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6817C" w14:textId="77777777" w:rsidR="00716A9F" w:rsidRPr="00716A9F" w:rsidRDefault="00716A9F" w:rsidP="00716A9F">
      <w:pPr>
        <w:ind w:firstLine="720"/>
        <w:rPr>
          <w:rFonts w:ascii="Garamond" w:hAnsi="Garamond"/>
          <w:color w:val="110C0C"/>
          <w:sz w:val="28"/>
          <w:szCs w:val="28"/>
        </w:rPr>
      </w:pPr>
      <w:proofErr w:type="spellStart"/>
      <w:r w:rsidRPr="00716A9F">
        <w:rPr>
          <w:rFonts w:ascii="Garamond" w:hAnsi="Garamond"/>
          <w:color w:val="110C0C"/>
          <w:sz w:val="28"/>
          <w:szCs w:val="28"/>
        </w:rPr>
        <w:t>Modelul</w:t>
      </w:r>
      <w:proofErr w:type="spellEnd"/>
      <w:r w:rsidRPr="00716A9F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716A9F">
        <w:rPr>
          <w:rFonts w:ascii="Garamond" w:hAnsi="Garamond"/>
          <w:b/>
          <w:color w:val="110C0C"/>
          <w:sz w:val="28"/>
          <w:szCs w:val="28"/>
        </w:rPr>
        <w:t>Lotka</w:t>
      </w:r>
      <w:proofErr w:type="spellEnd"/>
      <w:r w:rsidRPr="00716A9F">
        <w:rPr>
          <w:rFonts w:ascii="Garamond" w:hAnsi="Garamond"/>
          <w:b/>
          <w:color w:val="110C0C"/>
          <w:sz w:val="28"/>
          <w:szCs w:val="28"/>
        </w:rPr>
        <w:t>-Volterra</w:t>
      </w:r>
      <w:r w:rsidRPr="00716A9F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716A9F">
        <w:rPr>
          <w:rFonts w:ascii="Garamond" w:hAnsi="Garamond"/>
          <w:color w:val="110C0C"/>
          <w:sz w:val="28"/>
          <w:szCs w:val="28"/>
        </w:rPr>
        <w:t>descrie</w:t>
      </w:r>
      <w:proofErr w:type="spellEnd"/>
      <w:r w:rsidRPr="00716A9F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716A9F">
        <w:rPr>
          <w:rFonts w:ascii="Garamond" w:hAnsi="Garamond"/>
          <w:color w:val="110C0C"/>
          <w:sz w:val="28"/>
          <w:szCs w:val="28"/>
        </w:rPr>
        <w:t>evolutia</w:t>
      </w:r>
      <w:proofErr w:type="spellEnd"/>
      <w:r w:rsidRPr="00716A9F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716A9F">
        <w:rPr>
          <w:rFonts w:ascii="Garamond" w:hAnsi="Garamond"/>
          <w:color w:val="110C0C"/>
          <w:sz w:val="28"/>
          <w:szCs w:val="28"/>
        </w:rPr>
        <w:t>numarului</w:t>
      </w:r>
      <w:proofErr w:type="spellEnd"/>
      <w:r w:rsidRPr="00716A9F">
        <w:rPr>
          <w:rFonts w:ascii="Garamond" w:hAnsi="Garamond"/>
          <w:color w:val="110C0C"/>
          <w:sz w:val="28"/>
          <w:szCs w:val="28"/>
        </w:rPr>
        <w:t xml:space="preserve"> de </w:t>
      </w:r>
      <w:proofErr w:type="spellStart"/>
      <w:r w:rsidRPr="00716A9F">
        <w:rPr>
          <w:rFonts w:ascii="Garamond" w:hAnsi="Garamond"/>
          <w:color w:val="110C0C"/>
          <w:sz w:val="28"/>
          <w:szCs w:val="28"/>
        </w:rPr>
        <w:t>indivizi</w:t>
      </w:r>
      <w:proofErr w:type="spellEnd"/>
      <w:r w:rsidRPr="00716A9F">
        <w:rPr>
          <w:rFonts w:ascii="Garamond" w:hAnsi="Garamond"/>
          <w:color w:val="110C0C"/>
          <w:sz w:val="28"/>
          <w:szCs w:val="28"/>
        </w:rPr>
        <w:t xml:space="preserve"> din doua </w:t>
      </w:r>
      <w:proofErr w:type="spellStart"/>
      <w:r w:rsidRPr="00716A9F">
        <w:rPr>
          <w:rFonts w:ascii="Garamond" w:hAnsi="Garamond"/>
          <w:color w:val="110C0C"/>
          <w:sz w:val="28"/>
          <w:szCs w:val="28"/>
        </w:rPr>
        <w:t>populatii</w:t>
      </w:r>
      <w:proofErr w:type="spellEnd"/>
      <w:r w:rsidRPr="00716A9F">
        <w:rPr>
          <w:rFonts w:ascii="Garamond" w:hAnsi="Garamond"/>
          <w:color w:val="110C0C"/>
          <w:sz w:val="28"/>
          <w:szCs w:val="28"/>
        </w:rPr>
        <w:t xml:space="preserve">, </w:t>
      </w:r>
      <w:proofErr w:type="spellStart"/>
      <w:r w:rsidRPr="00716A9F">
        <w:rPr>
          <w:rFonts w:ascii="Garamond" w:hAnsi="Garamond"/>
          <w:color w:val="110C0C"/>
          <w:sz w:val="28"/>
          <w:szCs w:val="28"/>
        </w:rPr>
        <w:t>una</w:t>
      </w:r>
      <w:proofErr w:type="spellEnd"/>
      <w:r w:rsidRPr="00716A9F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716A9F">
        <w:rPr>
          <w:rFonts w:ascii="Garamond" w:hAnsi="Garamond"/>
          <w:color w:val="110C0C"/>
          <w:sz w:val="28"/>
          <w:szCs w:val="28"/>
        </w:rPr>
        <w:t>prada</w:t>
      </w:r>
      <w:proofErr w:type="spellEnd"/>
      <w:r w:rsidRPr="00716A9F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716A9F">
        <w:rPr>
          <w:rFonts w:ascii="Garamond" w:hAnsi="Garamond"/>
          <w:color w:val="110C0C"/>
          <w:sz w:val="28"/>
          <w:szCs w:val="28"/>
        </w:rPr>
        <w:t>si</w:t>
      </w:r>
      <w:proofErr w:type="spellEnd"/>
      <w:r w:rsidRPr="00716A9F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716A9F">
        <w:rPr>
          <w:rFonts w:ascii="Garamond" w:hAnsi="Garamond"/>
          <w:color w:val="110C0C"/>
          <w:sz w:val="28"/>
          <w:szCs w:val="28"/>
        </w:rPr>
        <w:t>cealalta</w:t>
      </w:r>
      <w:proofErr w:type="spellEnd"/>
      <w:r w:rsidRPr="00716A9F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716A9F">
        <w:rPr>
          <w:rFonts w:ascii="Garamond" w:hAnsi="Garamond"/>
          <w:color w:val="110C0C"/>
          <w:sz w:val="28"/>
          <w:szCs w:val="28"/>
        </w:rPr>
        <w:t>pradator</w:t>
      </w:r>
      <w:proofErr w:type="spellEnd"/>
      <w:r w:rsidRPr="00716A9F">
        <w:rPr>
          <w:rFonts w:ascii="Garamond" w:hAnsi="Garamond"/>
          <w:color w:val="110C0C"/>
          <w:sz w:val="28"/>
          <w:szCs w:val="28"/>
        </w:rPr>
        <w:t xml:space="preserve">, </w:t>
      </w:r>
      <w:proofErr w:type="spellStart"/>
      <w:r w:rsidRPr="00716A9F">
        <w:rPr>
          <w:rFonts w:ascii="Garamond" w:hAnsi="Garamond"/>
          <w:color w:val="110C0C"/>
          <w:sz w:val="28"/>
          <w:szCs w:val="28"/>
        </w:rPr>
        <w:t>prin</w:t>
      </w:r>
      <w:proofErr w:type="spellEnd"/>
      <w:r w:rsidRPr="00716A9F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716A9F">
        <w:rPr>
          <w:rFonts w:ascii="Garamond" w:hAnsi="Garamond"/>
          <w:color w:val="110C0C"/>
          <w:sz w:val="28"/>
          <w:szCs w:val="28"/>
        </w:rPr>
        <w:t>ecuatii</w:t>
      </w:r>
      <w:proofErr w:type="spellEnd"/>
      <w:r w:rsidRPr="00716A9F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716A9F">
        <w:rPr>
          <w:rFonts w:ascii="Garamond" w:hAnsi="Garamond"/>
          <w:color w:val="110C0C"/>
          <w:sz w:val="28"/>
          <w:szCs w:val="28"/>
        </w:rPr>
        <w:t>diferentiale</w:t>
      </w:r>
      <w:proofErr w:type="spellEnd"/>
    </w:p>
    <w:p w14:paraId="3642599A" w14:textId="77777777" w:rsidR="00716A9F" w:rsidRPr="00716A9F" w:rsidRDefault="00716A9F" w:rsidP="00716A9F">
      <w:pPr>
        <w:ind w:firstLine="720"/>
        <w:rPr>
          <w:rFonts w:ascii="Garamond" w:hAnsi="Garamond"/>
          <w:b/>
          <w:color w:val="110C0C"/>
          <w:sz w:val="28"/>
          <w:szCs w:val="28"/>
        </w:rPr>
      </w:pPr>
    </w:p>
    <w:p w14:paraId="2A742BDC" w14:textId="77777777" w:rsidR="00855165" w:rsidRPr="00716A9F" w:rsidRDefault="00716A9F" w:rsidP="00716A9F">
      <w:pPr>
        <w:ind w:firstLine="720"/>
        <w:rPr>
          <w:rFonts w:ascii="Garamond" w:eastAsia="Arial" w:hAnsi="Garamond" w:cs="Arial"/>
          <w:sz w:val="28"/>
          <w:szCs w:val="28"/>
        </w:rPr>
      </w:pPr>
      <w:proofErr w:type="spellStart"/>
      <w:r w:rsidRPr="00716A9F">
        <w:rPr>
          <w:rFonts w:ascii="Garamond" w:hAnsi="Garamond"/>
          <w:b/>
          <w:color w:val="110C0C"/>
          <w:sz w:val="28"/>
          <w:szCs w:val="28"/>
        </w:rPr>
        <w:t>E</w:t>
      </w:r>
      <w:r w:rsidR="000D18AB" w:rsidRPr="00716A9F">
        <w:rPr>
          <w:rFonts w:ascii="Garamond" w:hAnsi="Garamond"/>
          <w:b/>
          <w:color w:val="110C0C"/>
          <w:sz w:val="28"/>
          <w:szCs w:val="28"/>
        </w:rPr>
        <w:t>cuaţiilor</w:t>
      </w:r>
      <w:proofErr w:type="spellEnd"/>
      <w:r w:rsidR="000D18AB" w:rsidRPr="00716A9F">
        <w:rPr>
          <w:rFonts w:ascii="Garamond" w:hAnsi="Garamond"/>
          <w:b/>
          <w:color w:val="110C0C"/>
          <w:sz w:val="28"/>
          <w:szCs w:val="28"/>
        </w:rPr>
        <w:t xml:space="preserve"> </w:t>
      </w:r>
      <w:proofErr w:type="spellStart"/>
      <w:r w:rsidR="000D18AB" w:rsidRPr="00716A9F">
        <w:rPr>
          <w:rFonts w:ascii="Garamond" w:hAnsi="Garamond"/>
          <w:b/>
          <w:color w:val="110C0C"/>
          <w:sz w:val="28"/>
          <w:szCs w:val="28"/>
        </w:rPr>
        <w:t>Lotka</w:t>
      </w:r>
      <w:proofErr w:type="spellEnd"/>
      <w:r w:rsidR="000D18AB" w:rsidRPr="00716A9F">
        <w:rPr>
          <w:rFonts w:ascii="Garamond" w:hAnsi="Garamond"/>
          <w:b/>
          <w:color w:val="110C0C"/>
          <w:sz w:val="28"/>
          <w:szCs w:val="28"/>
        </w:rPr>
        <w:t>-Volterra</w:t>
      </w:r>
    </w:p>
    <w:p w14:paraId="45C35244" w14:textId="77777777" w:rsidR="00855165" w:rsidRPr="00716A9F" w:rsidRDefault="000D18AB" w:rsidP="00716A9F">
      <w:pPr>
        <w:pStyle w:val="Corptext"/>
        <w:ind w:left="0" w:firstLine="720"/>
        <w:rPr>
          <w:rFonts w:ascii="Garamond" w:hAnsi="Garamond"/>
          <w:sz w:val="28"/>
          <w:szCs w:val="28"/>
        </w:rPr>
      </w:pPr>
      <w:proofErr w:type="spellStart"/>
      <w:r w:rsidRPr="00716A9F">
        <w:rPr>
          <w:rFonts w:ascii="Garamond" w:hAnsi="Garamond"/>
          <w:color w:val="110C0C"/>
          <w:sz w:val="28"/>
          <w:szCs w:val="28"/>
        </w:rPr>
        <w:t>Modelul</w:t>
      </w:r>
      <w:proofErr w:type="spellEnd"/>
      <w:r w:rsidRPr="00716A9F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716A9F">
        <w:rPr>
          <w:rFonts w:ascii="Garamond" w:hAnsi="Garamond"/>
          <w:color w:val="110C0C"/>
          <w:sz w:val="28"/>
          <w:szCs w:val="28"/>
        </w:rPr>
        <w:t>Lotka</w:t>
      </w:r>
      <w:proofErr w:type="spellEnd"/>
      <w:r w:rsidRPr="00716A9F">
        <w:rPr>
          <w:rFonts w:ascii="Garamond" w:hAnsi="Garamond"/>
          <w:color w:val="110C0C"/>
          <w:sz w:val="28"/>
          <w:szCs w:val="28"/>
        </w:rPr>
        <w:t xml:space="preserve">-Volterra </w:t>
      </w:r>
      <w:proofErr w:type="spellStart"/>
      <w:r w:rsidRPr="00716A9F">
        <w:rPr>
          <w:rFonts w:ascii="Garamond" w:hAnsi="Garamond"/>
          <w:color w:val="110C0C"/>
          <w:sz w:val="28"/>
          <w:szCs w:val="28"/>
        </w:rPr>
        <w:t>este</w:t>
      </w:r>
      <w:proofErr w:type="spellEnd"/>
      <w:r w:rsidRPr="00716A9F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716A9F">
        <w:rPr>
          <w:rFonts w:ascii="Garamond" w:hAnsi="Garamond"/>
          <w:color w:val="110C0C"/>
          <w:sz w:val="28"/>
          <w:szCs w:val="28"/>
        </w:rPr>
        <w:t>descris</w:t>
      </w:r>
      <w:proofErr w:type="spellEnd"/>
      <w:r w:rsidRPr="00716A9F">
        <w:rPr>
          <w:rFonts w:ascii="Garamond" w:hAnsi="Garamond"/>
          <w:color w:val="110C0C"/>
          <w:sz w:val="28"/>
          <w:szCs w:val="28"/>
        </w:rPr>
        <w:t xml:space="preserve"> de </w:t>
      </w:r>
      <w:proofErr w:type="spellStart"/>
      <w:r w:rsidRPr="00716A9F">
        <w:rPr>
          <w:rFonts w:ascii="Garamond" w:hAnsi="Garamond"/>
          <w:color w:val="110C0C"/>
          <w:sz w:val="28"/>
          <w:szCs w:val="28"/>
        </w:rPr>
        <w:t>următoarele</w:t>
      </w:r>
      <w:proofErr w:type="spellEnd"/>
      <w:r w:rsidRPr="00716A9F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716A9F">
        <w:rPr>
          <w:rFonts w:ascii="Garamond" w:hAnsi="Garamond"/>
          <w:color w:val="110C0C"/>
          <w:sz w:val="28"/>
          <w:szCs w:val="28"/>
        </w:rPr>
        <w:t>ecuatii</w:t>
      </w:r>
      <w:proofErr w:type="spellEnd"/>
      <w:r w:rsidRPr="00716A9F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716A9F">
        <w:rPr>
          <w:rFonts w:ascii="Garamond" w:hAnsi="Garamond"/>
          <w:color w:val="110C0C"/>
          <w:sz w:val="28"/>
          <w:szCs w:val="28"/>
        </w:rPr>
        <w:t>diferentiale</w:t>
      </w:r>
      <w:proofErr w:type="spellEnd"/>
      <w:r w:rsidRPr="00716A9F">
        <w:rPr>
          <w:rFonts w:ascii="Garamond" w:hAnsi="Garamond"/>
          <w:color w:val="110C0C"/>
          <w:sz w:val="28"/>
          <w:szCs w:val="28"/>
        </w:rPr>
        <w:t>:</w:t>
      </w:r>
    </w:p>
    <w:p w14:paraId="7137CF25" w14:textId="77777777" w:rsidR="00716A9F" w:rsidRDefault="00716A9F" w:rsidP="00716A9F">
      <w:pPr>
        <w:pStyle w:val="Corptext"/>
        <w:ind w:left="0" w:firstLine="720"/>
        <w:rPr>
          <w:rFonts w:ascii="Garamond" w:hAnsi="Garamond"/>
          <w:color w:val="110C0C"/>
          <w:sz w:val="28"/>
          <w:szCs w:val="28"/>
        </w:rPr>
      </w:pPr>
    </w:p>
    <w:p w14:paraId="0512B37C" w14:textId="77777777" w:rsidR="00716A9F" w:rsidRDefault="00000000" w:rsidP="00716A9F">
      <w:pPr>
        <w:pStyle w:val="Corptext"/>
        <w:ind w:left="0" w:firstLine="720"/>
        <w:rPr>
          <w:rFonts w:ascii="Garamond" w:hAnsi="Garamond"/>
          <w:color w:val="110C0C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110C0C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110C0C"/>
                      <w:sz w:val="28"/>
                      <w:szCs w:val="28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110C0C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110C0C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110C0C"/>
                            <w:sz w:val="28"/>
                            <w:szCs w:val="28"/>
                          </w:rPr>
                          <m:t>dt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/>
                        <w:color w:val="110C0C"/>
                        <w:sz w:val="28"/>
                        <w:szCs w:val="28"/>
                      </w:rPr>
                      <m:t>=</m:t>
                    </m:r>
                  </m:e>
                  <m:e>
                    <m:r>
                      <w:rPr>
                        <w:rFonts w:ascii="Cambria Math" w:hAnsi="Cambria Math"/>
                        <w:color w:val="110C0C"/>
                        <w:sz w:val="28"/>
                        <w:szCs w:val="28"/>
                      </w:rPr>
                      <m:t>∝X-βXY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110C0C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110C0C"/>
                            <w:sz w:val="28"/>
                            <w:szCs w:val="28"/>
                          </w:rPr>
                          <m:t>dY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110C0C"/>
                            <w:sz w:val="28"/>
                            <w:szCs w:val="28"/>
                          </w:rPr>
                          <m:t>dt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/>
                        <w:color w:val="110C0C"/>
                        <w:sz w:val="28"/>
                        <w:szCs w:val="28"/>
                      </w:rPr>
                      <m:t>=</m:t>
                    </m:r>
                  </m:e>
                  <m:e>
                    <m:r>
                      <w:rPr>
                        <w:rFonts w:ascii="Cambria Math" w:hAnsi="Cambria Math"/>
                        <w:color w:val="110C0C"/>
                        <w:sz w:val="28"/>
                        <w:szCs w:val="28"/>
                      </w:rPr>
                      <m:t>γXY-δY</m:t>
                    </m:r>
                  </m:e>
                </m:mr>
              </m:m>
            </m:e>
          </m:d>
        </m:oMath>
      </m:oMathPara>
    </w:p>
    <w:p w14:paraId="6F712B74" w14:textId="77777777" w:rsidR="00855165" w:rsidRPr="00716A9F" w:rsidRDefault="000D18AB" w:rsidP="00716A9F">
      <w:pPr>
        <w:pStyle w:val="Corptext"/>
        <w:ind w:left="0" w:firstLine="720"/>
        <w:rPr>
          <w:rFonts w:ascii="Garamond" w:hAnsi="Garamond"/>
          <w:sz w:val="28"/>
          <w:szCs w:val="28"/>
        </w:rPr>
      </w:pPr>
      <w:r w:rsidRPr="00716A9F">
        <w:rPr>
          <w:rFonts w:ascii="Garamond" w:hAnsi="Garamond"/>
          <w:color w:val="110C0C"/>
          <w:sz w:val="28"/>
          <w:szCs w:val="28"/>
        </w:rPr>
        <w:t>unde:</w:t>
      </w:r>
    </w:p>
    <w:p w14:paraId="639D0264" w14:textId="77777777" w:rsidR="00855165" w:rsidRPr="00716A9F" w:rsidRDefault="00855165" w:rsidP="00716A9F">
      <w:pPr>
        <w:ind w:firstLine="720"/>
        <w:rPr>
          <w:rFonts w:ascii="Garamond" w:eastAsia="Arial" w:hAnsi="Garamond" w:cs="Arial"/>
          <w:sz w:val="28"/>
          <w:szCs w:val="28"/>
        </w:rPr>
      </w:pPr>
    </w:p>
    <w:p w14:paraId="19719CE8" w14:textId="77777777" w:rsidR="00855165" w:rsidRPr="00716A9F" w:rsidRDefault="000D18AB" w:rsidP="00716A9F">
      <w:pPr>
        <w:pStyle w:val="Corptext"/>
        <w:tabs>
          <w:tab w:val="left" w:pos="548"/>
        </w:tabs>
        <w:ind w:left="720" w:firstLine="0"/>
        <w:rPr>
          <w:rFonts w:ascii="Garamond" w:hAnsi="Garamond"/>
          <w:sz w:val="28"/>
          <w:szCs w:val="28"/>
        </w:rPr>
      </w:pPr>
      <w:r w:rsidRPr="00716A9F">
        <w:rPr>
          <w:rFonts w:ascii="Garamond" w:hAnsi="Garamond"/>
          <w:color w:val="110C0C"/>
          <w:sz w:val="28"/>
          <w:szCs w:val="28"/>
        </w:rPr>
        <w:t xml:space="preserve">X </w:t>
      </w:r>
      <w:proofErr w:type="spellStart"/>
      <w:r w:rsidRPr="00716A9F">
        <w:rPr>
          <w:rFonts w:ascii="Garamond" w:hAnsi="Garamond"/>
          <w:color w:val="110C0C"/>
          <w:sz w:val="28"/>
          <w:szCs w:val="28"/>
        </w:rPr>
        <w:t>şi</w:t>
      </w:r>
      <w:proofErr w:type="spellEnd"/>
      <w:r w:rsidRPr="00716A9F">
        <w:rPr>
          <w:rFonts w:ascii="Garamond" w:hAnsi="Garamond"/>
          <w:color w:val="110C0C"/>
          <w:sz w:val="28"/>
          <w:szCs w:val="28"/>
        </w:rPr>
        <w:t xml:space="preserve"> Y sunt </w:t>
      </w:r>
      <w:proofErr w:type="spellStart"/>
      <w:r w:rsidRPr="00716A9F">
        <w:rPr>
          <w:rFonts w:ascii="Garamond" w:hAnsi="Garamond"/>
          <w:color w:val="110C0C"/>
          <w:sz w:val="28"/>
          <w:szCs w:val="28"/>
        </w:rPr>
        <w:t>populaţiile</w:t>
      </w:r>
      <w:proofErr w:type="spellEnd"/>
      <w:r w:rsidRPr="00716A9F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716A9F">
        <w:rPr>
          <w:rFonts w:ascii="Garamond" w:hAnsi="Garamond"/>
          <w:color w:val="110C0C"/>
          <w:sz w:val="28"/>
          <w:szCs w:val="28"/>
        </w:rPr>
        <w:t>celor</w:t>
      </w:r>
      <w:proofErr w:type="spellEnd"/>
      <w:r w:rsidRPr="00716A9F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716A9F">
        <w:rPr>
          <w:rFonts w:ascii="Garamond" w:hAnsi="Garamond"/>
          <w:color w:val="110C0C"/>
          <w:sz w:val="28"/>
          <w:szCs w:val="28"/>
        </w:rPr>
        <w:t>două</w:t>
      </w:r>
      <w:proofErr w:type="spellEnd"/>
      <w:r w:rsidRPr="00716A9F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716A9F">
        <w:rPr>
          <w:rFonts w:ascii="Garamond" w:hAnsi="Garamond"/>
          <w:color w:val="110C0C"/>
          <w:sz w:val="28"/>
          <w:szCs w:val="28"/>
        </w:rPr>
        <w:t>grupuri</w:t>
      </w:r>
      <w:proofErr w:type="spellEnd"/>
      <w:r w:rsidR="00716A9F" w:rsidRPr="00716A9F">
        <w:rPr>
          <w:rFonts w:ascii="Garamond" w:hAnsi="Garamond"/>
          <w:color w:val="110C0C"/>
          <w:sz w:val="28"/>
          <w:szCs w:val="28"/>
        </w:rPr>
        <w:t xml:space="preserve">, X e </w:t>
      </w:r>
      <w:proofErr w:type="spellStart"/>
      <w:r w:rsidR="00716A9F" w:rsidRPr="00716A9F">
        <w:rPr>
          <w:rFonts w:ascii="Garamond" w:hAnsi="Garamond"/>
          <w:color w:val="110C0C"/>
          <w:sz w:val="28"/>
          <w:szCs w:val="28"/>
        </w:rPr>
        <w:t>prada</w:t>
      </w:r>
      <w:proofErr w:type="spellEnd"/>
      <w:r w:rsidR="00716A9F" w:rsidRPr="00716A9F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716A9F" w:rsidRPr="00716A9F">
        <w:rPr>
          <w:rFonts w:ascii="Garamond" w:hAnsi="Garamond"/>
          <w:color w:val="110C0C"/>
          <w:sz w:val="28"/>
          <w:szCs w:val="28"/>
        </w:rPr>
        <w:t>si</w:t>
      </w:r>
      <w:proofErr w:type="spellEnd"/>
      <w:r w:rsidR="00716A9F" w:rsidRPr="00716A9F">
        <w:rPr>
          <w:rFonts w:ascii="Garamond" w:hAnsi="Garamond"/>
          <w:color w:val="110C0C"/>
          <w:sz w:val="28"/>
          <w:szCs w:val="28"/>
        </w:rPr>
        <w:t xml:space="preserve"> Y </w:t>
      </w:r>
      <w:proofErr w:type="spellStart"/>
      <w:r w:rsidR="00716A9F" w:rsidRPr="00716A9F">
        <w:rPr>
          <w:rFonts w:ascii="Garamond" w:hAnsi="Garamond"/>
          <w:color w:val="110C0C"/>
          <w:sz w:val="28"/>
          <w:szCs w:val="28"/>
        </w:rPr>
        <w:t>pradatorul</w:t>
      </w:r>
      <w:proofErr w:type="spellEnd"/>
      <w:r w:rsidRPr="00716A9F">
        <w:rPr>
          <w:rFonts w:ascii="Garamond" w:hAnsi="Garamond"/>
          <w:color w:val="110C0C"/>
          <w:sz w:val="28"/>
          <w:szCs w:val="28"/>
        </w:rPr>
        <w:t>.</w:t>
      </w:r>
    </w:p>
    <w:p w14:paraId="369D3D4F" w14:textId="77777777" w:rsidR="00855165" w:rsidRPr="00716A9F" w:rsidRDefault="00716A9F" w:rsidP="00716A9F">
      <w:pPr>
        <w:pStyle w:val="Corptext"/>
        <w:tabs>
          <w:tab w:val="left" w:pos="576"/>
        </w:tabs>
        <w:ind w:left="720" w:firstLine="0"/>
        <w:rPr>
          <w:rFonts w:ascii="Garamond" w:hAnsi="Garamond" w:cs="Arial"/>
          <w:sz w:val="28"/>
          <w:szCs w:val="28"/>
        </w:rPr>
      </w:pPr>
      <w:r w:rsidRPr="00716A9F">
        <w:rPr>
          <w:rFonts w:ascii="Garamond" w:hAnsi="Garamond"/>
          <w:color w:val="110C0C"/>
          <w:sz w:val="28"/>
          <w:szCs w:val="28"/>
        </w:rPr>
        <w:t>α</w:t>
      </w:r>
      <w:r w:rsidR="000D18AB" w:rsidRPr="00716A9F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0D18AB" w:rsidRPr="00716A9F">
        <w:rPr>
          <w:rFonts w:ascii="Garamond" w:hAnsi="Garamond"/>
          <w:color w:val="110C0C"/>
          <w:sz w:val="28"/>
          <w:szCs w:val="28"/>
        </w:rPr>
        <w:t>este</w:t>
      </w:r>
      <w:proofErr w:type="spellEnd"/>
      <w:r w:rsidR="000D18AB" w:rsidRPr="00716A9F">
        <w:rPr>
          <w:rFonts w:ascii="Garamond" w:hAnsi="Garamond"/>
          <w:color w:val="110C0C"/>
          <w:sz w:val="28"/>
          <w:szCs w:val="28"/>
        </w:rPr>
        <w:t xml:space="preserve"> rata de </w:t>
      </w:r>
      <w:proofErr w:type="spellStart"/>
      <w:r w:rsidR="000D18AB" w:rsidRPr="00716A9F">
        <w:rPr>
          <w:rFonts w:ascii="Garamond" w:hAnsi="Garamond"/>
          <w:color w:val="110C0C"/>
          <w:sz w:val="28"/>
          <w:szCs w:val="28"/>
        </w:rPr>
        <w:t>creştere</w:t>
      </w:r>
      <w:proofErr w:type="spellEnd"/>
      <w:r w:rsidR="000D18AB" w:rsidRPr="00716A9F">
        <w:rPr>
          <w:rFonts w:ascii="Garamond" w:hAnsi="Garamond"/>
          <w:color w:val="110C0C"/>
          <w:sz w:val="28"/>
          <w:szCs w:val="28"/>
        </w:rPr>
        <w:t xml:space="preserve"> a </w:t>
      </w:r>
      <w:proofErr w:type="spellStart"/>
      <w:r w:rsidR="000D18AB" w:rsidRPr="00716A9F">
        <w:rPr>
          <w:rFonts w:ascii="Garamond" w:hAnsi="Garamond"/>
          <w:color w:val="110C0C"/>
          <w:sz w:val="28"/>
          <w:szCs w:val="28"/>
        </w:rPr>
        <w:t>populaţiei</w:t>
      </w:r>
      <w:proofErr w:type="spellEnd"/>
      <w:r w:rsidR="000D18AB" w:rsidRPr="00716A9F">
        <w:rPr>
          <w:rFonts w:ascii="Garamond" w:hAnsi="Garamond"/>
          <w:color w:val="110C0C"/>
          <w:sz w:val="28"/>
          <w:szCs w:val="28"/>
        </w:rPr>
        <w:t xml:space="preserve"> </w:t>
      </w:r>
      <w:r w:rsidRPr="00716A9F">
        <w:rPr>
          <w:rFonts w:ascii="Garamond" w:hAnsi="Garamond"/>
          <w:color w:val="110C0C"/>
          <w:sz w:val="28"/>
          <w:szCs w:val="28"/>
        </w:rPr>
        <w:t>X (</w:t>
      </w:r>
      <w:proofErr w:type="spellStart"/>
      <w:r w:rsidRPr="00716A9F">
        <w:rPr>
          <w:rFonts w:ascii="Garamond" w:hAnsi="Garamond"/>
          <w:color w:val="110C0C"/>
          <w:sz w:val="28"/>
          <w:szCs w:val="28"/>
        </w:rPr>
        <w:t>natalitate</w:t>
      </w:r>
      <w:proofErr w:type="spellEnd"/>
      <w:r w:rsidRPr="00716A9F">
        <w:rPr>
          <w:rFonts w:ascii="Garamond" w:hAnsi="Garamond"/>
          <w:color w:val="110C0C"/>
          <w:sz w:val="28"/>
          <w:szCs w:val="28"/>
        </w:rPr>
        <w:t xml:space="preserve">, </w:t>
      </w:r>
      <w:proofErr w:type="spellStart"/>
      <w:r w:rsidRPr="00716A9F">
        <w:rPr>
          <w:rFonts w:ascii="Garamond" w:hAnsi="Garamond"/>
          <w:color w:val="110C0C"/>
          <w:sz w:val="28"/>
          <w:szCs w:val="28"/>
        </w:rPr>
        <w:t>hrana</w:t>
      </w:r>
      <w:proofErr w:type="spellEnd"/>
      <w:r w:rsidRPr="00716A9F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716A9F">
        <w:rPr>
          <w:rFonts w:ascii="Garamond" w:hAnsi="Garamond"/>
          <w:color w:val="110C0C"/>
          <w:sz w:val="28"/>
          <w:szCs w:val="28"/>
        </w:rPr>
        <w:t>etc</w:t>
      </w:r>
      <w:proofErr w:type="spellEnd"/>
      <w:r w:rsidRPr="00716A9F">
        <w:rPr>
          <w:rFonts w:ascii="Garamond" w:hAnsi="Garamond"/>
          <w:color w:val="110C0C"/>
          <w:sz w:val="28"/>
          <w:szCs w:val="28"/>
        </w:rPr>
        <w:t>)</w:t>
      </w:r>
    </w:p>
    <w:p w14:paraId="4945CF0C" w14:textId="77777777" w:rsidR="00855165" w:rsidRPr="00716A9F" w:rsidRDefault="00716A9F" w:rsidP="00716A9F">
      <w:pPr>
        <w:pStyle w:val="Corptext"/>
        <w:tabs>
          <w:tab w:val="left" w:pos="548"/>
        </w:tabs>
        <w:ind w:left="720" w:firstLine="0"/>
        <w:rPr>
          <w:rFonts w:ascii="Garamond" w:eastAsia="Times New Roman" w:hAnsi="Garamond" w:cs="Times New Roman"/>
          <w:sz w:val="28"/>
          <w:szCs w:val="28"/>
        </w:rPr>
      </w:pPr>
      <w:r w:rsidRPr="00716A9F">
        <w:rPr>
          <w:rFonts w:ascii="Garamond" w:hAnsi="Garamond"/>
          <w:color w:val="110C0C"/>
          <w:sz w:val="28"/>
          <w:szCs w:val="28"/>
        </w:rPr>
        <w:t>β</w:t>
      </w:r>
      <w:r w:rsidR="000D18AB" w:rsidRPr="00716A9F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0D18AB" w:rsidRPr="00716A9F">
        <w:rPr>
          <w:rFonts w:ascii="Garamond" w:hAnsi="Garamond"/>
          <w:color w:val="110C0C"/>
          <w:sz w:val="28"/>
          <w:szCs w:val="28"/>
        </w:rPr>
        <w:t>este</w:t>
      </w:r>
      <w:proofErr w:type="spellEnd"/>
      <w:r w:rsidR="000D18AB" w:rsidRPr="00716A9F">
        <w:rPr>
          <w:rFonts w:ascii="Garamond" w:hAnsi="Garamond"/>
          <w:color w:val="110C0C"/>
          <w:sz w:val="28"/>
          <w:szCs w:val="28"/>
        </w:rPr>
        <w:t xml:space="preserve"> rata </w:t>
      </w:r>
      <w:r w:rsidRPr="00716A9F">
        <w:rPr>
          <w:rFonts w:ascii="Garamond" w:hAnsi="Garamond"/>
          <w:color w:val="110C0C"/>
          <w:sz w:val="28"/>
          <w:szCs w:val="28"/>
        </w:rPr>
        <w:t>cu</w:t>
      </w:r>
      <w:r w:rsidR="000D18AB" w:rsidRPr="00716A9F">
        <w:rPr>
          <w:rFonts w:ascii="Garamond" w:hAnsi="Garamond"/>
          <w:color w:val="110C0C"/>
          <w:sz w:val="28"/>
          <w:szCs w:val="28"/>
        </w:rPr>
        <w:t xml:space="preserve"> care X </w:t>
      </w:r>
      <w:proofErr w:type="spellStart"/>
      <w:r w:rsidR="000D18AB" w:rsidRPr="00716A9F">
        <w:rPr>
          <w:rFonts w:ascii="Garamond" w:hAnsi="Garamond"/>
          <w:color w:val="110C0C"/>
          <w:sz w:val="28"/>
          <w:szCs w:val="28"/>
        </w:rPr>
        <w:t>este</w:t>
      </w:r>
      <w:proofErr w:type="spellEnd"/>
      <w:r w:rsidR="000D18AB" w:rsidRPr="00716A9F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0D18AB" w:rsidRPr="00716A9F">
        <w:rPr>
          <w:rFonts w:ascii="Garamond" w:hAnsi="Garamond"/>
          <w:color w:val="110C0C"/>
          <w:sz w:val="28"/>
          <w:szCs w:val="28"/>
        </w:rPr>
        <w:t>redus</w:t>
      </w:r>
      <w:proofErr w:type="spellEnd"/>
      <w:r w:rsidR="000D18AB" w:rsidRPr="00716A9F">
        <w:rPr>
          <w:rFonts w:ascii="Garamond" w:hAnsi="Garamond"/>
          <w:color w:val="110C0C"/>
          <w:sz w:val="28"/>
          <w:szCs w:val="28"/>
        </w:rPr>
        <w:t xml:space="preserve"> de </w:t>
      </w:r>
      <w:proofErr w:type="spellStart"/>
      <w:r w:rsidR="000D18AB" w:rsidRPr="00716A9F">
        <w:rPr>
          <w:rFonts w:ascii="Garamond" w:hAnsi="Garamond"/>
          <w:color w:val="110C0C"/>
          <w:sz w:val="28"/>
          <w:szCs w:val="28"/>
        </w:rPr>
        <w:t>interacţiunile</w:t>
      </w:r>
      <w:proofErr w:type="spellEnd"/>
      <w:r w:rsidR="000D18AB" w:rsidRPr="00716A9F">
        <w:rPr>
          <w:rFonts w:ascii="Garamond" w:hAnsi="Garamond"/>
          <w:color w:val="110C0C"/>
          <w:sz w:val="28"/>
          <w:szCs w:val="28"/>
        </w:rPr>
        <w:t xml:space="preserve"> cu Y</w:t>
      </w:r>
      <w:r w:rsidRPr="00716A9F">
        <w:rPr>
          <w:rFonts w:ascii="Garamond" w:hAnsi="Garamond"/>
          <w:color w:val="110C0C"/>
          <w:sz w:val="28"/>
          <w:szCs w:val="28"/>
        </w:rPr>
        <w:t xml:space="preserve"> (X e </w:t>
      </w:r>
      <w:proofErr w:type="spellStart"/>
      <w:r w:rsidRPr="00716A9F">
        <w:rPr>
          <w:rFonts w:ascii="Garamond" w:hAnsi="Garamond"/>
          <w:color w:val="110C0C"/>
          <w:sz w:val="28"/>
          <w:szCs w:val="28"/>
        </w:rPr>
        <w:t>manancat</w:t>
      </w:r>
      <w:proofErr w:type="spellEnd"/>
      <w:r w:rsidRPr="00716A9F">
        <w:rPr>
          <w:rFonts w:ascii="Garamond" w:hAnsi="Garamond"/>
          <w:color w:val="110C0C"/>
          <w:sz w:val="28"/>
          <w:szCs w:val="28"/>
        </w:rPr>
        <w:t xml:space="preserve"> de Y)</w:t>
      </w:r>
      <w:r w:rsidR="000D18AB" w:rsidRPr="00716A9F">
        <w:rPr>
          <w:rFonts w:ascii="Garamond" w:hAnsi="Garamond"/>
          <w:color w:val="110C0C"/>
          <w:sz w:val="28"/>
          <w:szCs w:val="28"/>
        </w:rPr>
        <w:t>.</w:t>
      </w:r>
    </w:p>
    <w:p w14:paraId="1624E6EA" w14:textId="77777777" w:rsidR="00855165" w:rsidRPr="00716A9F" w:rsidRDefault="00716A9F" w:rsidP="00716A9F">
      <w:pPr>
        <w:pStyle w:val="Corptext"/>
        <w:tabs>
          <w:tab w:val="left" w:pos="576"/>
        </w:tabs>
        <w:ind w:left="720" w:firstLine="0"/>
        <w:rPr>
          <w:rFonts w:ascii="Garamond" w:hAnsi="Garamond" w:cs="Arial"/>
          <w:sz w:val="28"/>
          <w:szCs w:val="28"/>
        </w:rPr>
      </w:pPr>
      <w:r w:rsidRPr="00716A9F">
        <w:rPr>
          <w:rFonts w:ascii="Garamond" w:hAnsi="Garamond"/>
          <w:color w:val="110C0C"/>
          <w:sz w:val="28"/>
          <w:szCs w:val="28"/>
        </w:rPr>
        <w:t>γ</w:t>
      </w:r>
      <w:r w:rsidR="000D18AB" w:rsidRPr="00716A9F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0D18AB" w:rsidRPr="00716A9F">
        <w:rPr>
          <w:rFonts w:ascii="Garamond" w:hAnsi="Garamond"/>
          <w:color w:val="110C0C"/>
          <w:sz w:val="28"/>
          <w:szCs w:val="28"/>
        </w:rPr>
        <w:t>este</w:t>
      </w:r>
      <w:proofErr w:type="spellEnd"/>
      <w:r w:rsidR="000D18AB" w:rsidRPr="00716A9F">
        <w:rPr>
          <w:rFonts w:ascii="Garamond" w:hAnsi="Garamond"/>
          <w:color w:val="110C0C"/>
          <w:sz w:val="28"/>
          <w:szCs w:val="28"/>
        </w:rPr>
        <w:t xml:space="preserve"> rata de </w:t>
      </w:r>
      <w:proofErr w:type="spellStart"/>
      <w:r w:rsidR="000D18AB" w:rsidRPr="00716A9F">
        <w:rPr>
          <w:rFonts w:ascii="Garamond" w:hAnsi="Garamond"/>
          <w:color w:val="110C0C"/>
          <w:sz w:val="28"/>
          <w:szCs w:val="28"/>
        </w:rPr>
        <w:t>moarte</w:t>
      </w:r>
      <w:proofErr w:type="spellEnd"/>
      <w:r w:rsidR="000D18AB" w:rsidRPr="00716A9F">
        <w:rPr>
          <w:rFonts w:ascii="Garamond" w:hAnsi="Garamond"/>
          <w:color w:val="110C0C"/>
          <w:sz w:val="28"/>
          <w:szCs w:val="28"/>
        </w:rPr>
        <w:t xml:space="preserve"> a </w:t>
      </w:r>
      <w:proofErr w:type="spellStart"/>
      <w:r w:rsidR="000D18AB" w:rsidRPr="00716A9F">
        <w:rPr>
          <w:rFonts w:ascii="Garamond" w:hAnsi="Garamond"/>
          <w:color w:val="110C0C"/>
          <w:sz w:val="28"/>
          <w:szCs w:val="28"/>
        </w:rPr>
        <w:t>populaţiei</w:t>
      </w:r>
      <w:proofErr w:type="spellEnd"/>
      <w:r w:rsidR="000D18AB" w:rsidRPr="00716A9F">
        <w:rPr>
          <w:rFonts w:ascii="Garamond" w:hAnsi="Garamond"/>
          <w:color w:val="110C0C"/>
          <w:sz w:val="28"/>
          <w:szCs w:val="28"/>
        </w:rPr>
        <w:t xml:space="preserve"> Y</w:t>
      </w:r>
      <w:r w:rsidRPr="00716A9F">
        <w:rPr>
          <w:rFonts w:ascii="Garamond" w:hAnsi="Garamond"/>
          <w:color w:val="110C0C"/>
          <w:sz w:val="28"/>
          <w:szCs w:val="28"/>
        </w:rPr>
        <w:t>(</w:t>
      </w:r>
      <w:proofErr w:type="spellStart"/>
      <w:r w:rsidRPr="00716A9F">
        <w:rPr>
          <w:rFonts w:ascii="Garamond" w:hAnsi="Garamond"/>
          <w:color w:val="110C0C"/>
          <w:sz w:val="28"/>
          <w:szCs w:val="28"/>
        </w:rPr>
        <w:t>batranete</w:t>
      </w:r>
      <w:proofErr w:type="spellEnd"/>
      <w:r w:rsidRPr="00716A9F">
        <w:rPr>
          <w:rFonts w:ascii="Garamond" w:hAnsi="Garamond"/>
          <w:color w:val="110C0C"/>
          <w:sz w:val="28"/>
          <w:szCs w:val="28"/>
        </w:rPr>
        <w:t xml:space="preserve">, lipsa </w:t>
      </w:r>
      <w:proofErr w:type="spellStart"/>
      <w:r w:rsidRPr="00716A9F">
        <w:rPr>
          <w:rFonts w:ascii="Garamond" w:hAnsi="Garamond"/>
          <w:color w:val="110C0C"/>
          <w:sz w:val="28"/>
          <w:szCs w:val="28"/>
        </w:rPr>
        <w:t>hrana</w:t>
      </w:r>
      <w:proofErr w:type="spellEnd"/>
      <w:r w:rsidRPr="00716A9F">
        <w:rPr>
          <w:rFonts w:ascii="Garamond" w:hAnsi="Garamond"/>
          <w:color w:val="110C0C"/>
          <w:sz w:val="28"/>
          <w:szCs w:val="28"/>
        </w:rPr>
        <w:t>)</w:t>
      </w:r>
      <w:r w:rsidR="000D18AB" w:rsidRPr="00716A9F">
        <w:rPr>
          <w:rFonts w:ascii="Garamond" w:hAnsi="Garamond"/>
          <w:color w:val="110C0C"/>
          <w:sz w:val="28"/>
          <w:szCs w:val="28"/>
        </w:rPr>
        <w:t xml:space="preserve"> .</w:t>
      </w:r>
    </w:p>
    <w:p w14:paraId="20BB5389" w14:textId="77777777" w:rsidR="00855165" w:rsidRDefault="00716A9F" w:rsidP="00716A9F">
      <w:pPr>
        <w:pStyle w:val="Corptext"/>
        <w:tabs>
          <w:tab w:val="left" w:pos="576"/>
        </w:tabs>
        <w:ind w:left="720" w:firstLine="0"/>
        <w:rPr>
          <w:rFonts w:ascii="Garamond" w:hAnsi="Garamond"/>
          <w:color w:val="110C0C"/>
          <w:sz w:val="28"/>
          <w:szCs w:val="28"/>
        </w:rPr>
      </w:pPr>
      <w:r w:rsidRPr="00716A9F">
        <w:rPr>
          <w:rFonts w:ascii="Garamond" w:hAnsi="Garamond"/>
          <w:color w:val="110C0C"/>
          <w:sz w:val="28"/>
          <w:szCs w:val="28"/>
        </w:rPr>
        <w:t>δ</w:t>
      </w:r>
      <w:r w:rsidR="000D18AB" w:rsidRPr="00716A9F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0D18AB" w:rsidRPr="00716A9F">
        <w:rPr>
          <w:rFonts w:ascii="Garamond" w:hAnsi="Garamond"/>
          <w:color w:val="110C0C"/>
          <w:sz w:val="28"/>
          <w:szCs w:val="28"/>
        </w:rPr>
        <w:t>este</w:t>
      </w:r>
      <w:proofErr w:type="spellEnd"/>
      <w:r w:rsidR="000D18AB" w:rsidRPr="00716A9F">
        <w:rPr>
          <w:rFonts w:ascii="Garamond" w:hAnsi="Garamond"/>
          <w:color w:val="110C0C"/>
          <w:sz w:val="28"/>
          <w:szCs w:val="28"/>
        </w:rPr>
        <w:t xml:space="preserve"> rata la care Y </w:t>
      </w:r>
      <w:proofErr w:type="spellStart"/>
      <w:r w:rsidR="000D18AB" w:rsidRPr="00716A9F">
        <w:rPr>
          <w:rFonts w:ascii="Garamond" w:hAnsi="Garamond"/>
          <w:color w:val="110C0C"/>
          <w:sz w:val="28"/>
          <w:szCs w:val="28"/>
        </w:rPr>
        <w:t>creşte</w:t>
      </w:r>
      <w:proofErr w:type="spellEnd"/>
      <w:r w:rsidR="000D18AB" w:rsidRPr="00716A9F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0D18AB" w:rsidRPr="00716A9F">
        <w:rPr>
          <w:rFonts w:ascii="Garamond" w:hAnsi="Garamond"/>
          <w:color w:val="110C0C"/>
          <w:sz w:val="28"/>
          <w:szCs w:val="28"/>
        </w:rPr>
        <w:t>datorită</w:t>
      </w:r>
      <w:proofErr w:type="spellEnd"/>
      <w:r w:rsidR="000D18AB" w:rsidRPr="00716A9F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0D18AB" w:rsidRPr="00716A9F">
        <w:rPr>
          <w:rFonts w:ascii="Garamond" w:hAnsi="Garamond"/>
          <w:color w:val="110C0C"/>
          <w:sz w:val="28"/>
          <w:szCs w:val="28"/>
        </w:rPr>
        <w:t>interacţiunilor</w:t>
      </w:r>
      <w:proofErr w:type="spellEnd"/>
      <w:r w:rsidR="000D18AB" w:rsidRPr="00716A9F">
        <w:rPr>
          <w:rFonts w:ascii="Garamond" w:hAnsi="Garamond"/>
          <w:color w:val="110C0C"/>
          <w:sz w:val="28"/>
          <w:szCs w:val="28"/>
        </w:rPr>
        <w:t xml:space="preserve"> cu X</w:t>
      </w:r>
      <w:r w:rsidRPr="00716A9F">
        <w:rPr>
          <w:rFonts w:ascii="Garamond" w:hAnsi="Garamond"/>
          <w:color w:val="110C0C"/>
          <w:sz w:val="28"/>
          <w:szCs w:val="28"/>
        </w:rPr>
        <w:t xml:space="preserve"> (Y </w:t>
      </w:r>
      <w:proofErr w:type="spellStart"/>
      <w:r w:rsidRPr="00716A9F">
        <w:rPr>
          <w:rFonts w:ascii="Garamond" w:hAnsi="Garamond"/>
          <w:color w:val="110C0C"/>
          <w:sz w:val="28"/>
          <w:szCs w:val="28"/>
        </w:rPr>
        <w:t>mananca</w:t>
      </w:r>
      <w:proofErr w:type="spellEnd"/>
      <w:r w:rsidRPr="00716A9F">
        <w:rPr>
          <w:rFonts w:ascii="Garamond" w:hAnsi="Garamond"/>
          <w:color w:val="110C0C"/>
          <w:sz w:val="28"/>
          <w:szCs w:val="28"/>
        </w:rPr>
        <w:t xml:space="preserve"> X)</w:t>
      </w:r>
      <w:r w:rsidR="000D18AB" w:rsidRPr="00716A9F">
        <w:rPr>
          <w:rFonts w:ascii="Garamond" w:hAnsi="Garamond"/>
          <w:color w:val="110C0C"/>
          <w:sz w:val="28"/>
          <w:szCs w:val="28"/>
        </w:rPr>
        <w:t>.</w:t>
      </w:r>
    </w:p>
    <w:p w14:paraId="4D806EE8" w14:textId="77777777" w:rsidR="00716A9F" w:rsidRDefault="00716A9F" w:rsidP="00716A9F">
      <w:pPr>
        <w:pStyle w:val="Corptext"/>
        <w:tabs>
          <w:tab w:val="left" w:pos="576"/>
        </w:tabs>
        <w:ind w:left="720" w:firstLine="0"/>
        <w:rPr>
          <w:rFonts w:ascii="Garamond" w:hAnsi="Garamond"/>
          <w:color w:val="110C0C"/>
          <w:sz w:val="28"/>
          <w:szCs w:val="28"/>
        </w:rPr>
      </w:pPr>
    </w:p>
    <w:p w14:paraId="532BA6B4" w14:textId="77777777" w:rsidR="00716A9F" w:rsidRDefault="00716A9F" w:rsidP="00716A9F">
      <w:pPr>
        <w:pStyle w:val="Corptext"/>
        <w:tabs>
          <w:tab w:val="left" w:pos="576"/>
        </w:tabs>
        <w:ind w:left="720" w:firstLine="0"/>
        <w:rPr>
          <w:rFonts w:ascii="Garamond" w:hAnsi="Garamond"/>
          <w:color w:val="110C0C"/>
          <w:sz w:val="28"/>
          <w:szCs w:val="28"/>
        </w:rPr>
      </w:pPr>
      <w:proofErr w:type="spellStart"/>
      <w:r>
        <w:rPr>
          <w:rFonts w:ascii="Garamond" w:hAnsi="Garamond"/>
          <w:color w:val="110C0C"/>
          <w:sz w:val="28"/>
          <w:szCs w:val="28"/>
        </w:rPr>
        <w:t>Evolutia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>
        <w:rPr>
          <w:rFonts w:ascii="Garamond" w:hAnsi="Garamond"/>
          <w:color w:val="110C0C"/>
          <w:sz w:val="28"/>
          <w:szCs w:val="28"/>
        </w:rPr>
        <w:t>celor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2 </w:t>
      </w:r>
      <w:proofErr w:type="spellStart"/>
      <w:r>
        <w:rPr>
          <w:rFonts w:ascii="Garamond" w:hAnsi="Garamond"/>
          <w:color w:val="110C0C"/>
          <w:sz w:val="28"/>
          <w:szCs w:val="28"/>
        </w:rPr>
        <w:t>populatii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>
        <w:rPr>
          <w:rFonts w:ascii="Garamond" w:hAnsi="Garamond"/>
          <w:color w:val="110C0C"/>
          <w:sz w:val="28"/>
          <w:szCs w:val="28"/>
        </w:rPr>
        <w:t>va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fi </w:t>
      </w:r>
      <w:proofErr w:type="spellStart"/>
      <w:r>
        <w:rPr>
          <w:rFonts w:ascii="Garamond" w:hAnsi="Garamond"/>
          <w:color w:val="110C0C"/>
          <w:sz w:val="28"/>
          <w:szCs w:val="28"/>
        </w:rPr>
        <w:t>gasita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>
        <w:rPr>
          <w:rFonts w:ascii="Garamond" w:hAnsi="Garamond"/>
          <w:color w:val="110C0C"/>
          <w:sz w:val="28"/>
          <w:szCs w:val="28"/>
        </w:rPr>
        <w:t>printr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-o </w:t>
      </w:r>
      <w:proofErr w:type="spellStart"/>
      <w:r>
        <w:rPr>
          <w:rFonts w:ascii="Garamond" w:hAnsi="Garamond"/>
          <w:color w:val="110C0C"/>
          <w:sz w:val="28"/>
          <w:szCs w:val="28"/>
        </w:rPr>
        <w:t>metoda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>
        <w:rPr>
          <w:rFonts w:ascii="Garamond" w:hAnsi="Garamond"/>
          <w:color w:val="110C0C"/>
          <w:sz w:val="28"/>
          <w:szCs w:val="28"/>
        </w:rPr>
        <w:t>numerica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(formula lui Euler).</w:t>
      </w:r>
    </w:p>
    <w:p w14:paraId="4CA71ADC" w14:textId="77777777" w:rsidR="00716A9F" w:rsidRDefault="00716A9F" w:rsidP="00716A9F">
      <w:pPr>
        <w:pStyle w:val="Corptext"/>
        <w:tabs>
          <w:tab w:val="left" w:pos="576"/>
        </w:tabs>
        <w:ind w:left="720" w:firstLine="0"/>
        <w:rPr>
          <w:rFonts w:ascii="Garamond" w:hAnsi="Garamond"/>
          <w:color w:val="110C0C"/>
          <w:sz w:val="28"/>
          <w:szCs w:val="28"/>
        </w:rPr>
      </w:pPr>
      <w:proofErr w:type="spellStart"/>
      <w:r>
        <w:rPr>
          <w:rFonts w:ascii="Garamond" w:hAnsi="Garamond"/>
          <w:color w:val="110C0C"/>
          <w:sz w:val="28"/>
          <w:szCs w:val="28"/>
        </w:rPr>
        <w:t>Avem</w:t>
      </w:r>
      <w:proofErr w:type="spellEnd"/>
      <w:r>
        <w:rPr>
          <w:rFonts w:ascii="Garamond" w:hAnsi="Garamond"/>
          <w:color w:val="110C0C"/>
          <w:sz w:val="28"/>
          <w:szCs w:val="28"/>
        </w:rPr>
        <w:t>:</w:t>
      </w:r>
    </w:p>
    <w:p w14:paraId="41BE5119" w14:textId="77777777" w:rsidR="00823147" w:rsidRDefault="00823147" w:rsidP="00823147">
      <w:pPr>
        <w:pStyle w:val="Corptext"/>
        <w:tabs>
          <w:tab w:val="left" w:pos="576"/>
        </w:tabs>
        <w:ind w:left="720" w:firstLine="0"/>
        <w:jc w:val="center"/>
        <w:rPr>
          <w:rFonts w:ascii="Garamond" w:hAnsi="Garamond"/>
          <w:color w:val="110C0C"/>
          <w:sz w:val="28"/>
          <w:szCs w:val="28"/>
        </w:rPr>
      </w:pPr>
      <w:r>
        <w:rPr>
          <w:rFonts w:ascii="Garamond" w:hAnsi="Garamond"/>
          <w:color w:val="110C0C"/>
          <w:sz w:val="28"/>
          <w:szCs w:val="28"/>
        </w:rPr>
        <w:t>X</w:t>
      </w:r>
      <w:r>
        <w:rPr>
          <w:rFonts w:ascii="Garamond" w:hAnsi="Garamond"/>
          <w:color w:val="110C0C"/>
          <w:sz w:val="28"/>
          <w:szCs w:val="28"/>
          <w:vertAlign w:val="subscript"/>
        </w:rPr>
        <w:t>n+1</w:t>
      </w:r>
      <w:r>
        <w:rPr>
          <w:rFonts w:ascii="Garamond" w:hAnsi="Garamond"/>
          <w:color w:val="110C0C"/>
          <w:sz w:val="28"/>
          <w:szCs w:val="28"/>
        </w:rPr>
        <w:t xml:space="preserve"> = </w:t>
      </w:r>
      <w:proofErr w:type="spellStart"/>
      <w:r>
        <w:rPr>
          <w:rFonts w:ascii="Garamond" w:hAnsi="Garamond"/>
          <w:color w:val="110C0C"/>
          <w:sz w:val="28"/>
          <w:szCs w:val="28"/>
        </w:rPr>
        <w:t>X</w:t>
      </w:r>
      <w:r>
        <w:rPr>
          <w:rFonts w:ascii="Garamond" w:hAnsi="Garamond"/>
          <w:color w:val="110C0C"/>
          <w:sz w:val="28"/>
          <w:szCs w:val="28"/>
          <w:vertAlign w:val="subscript"/>
        </w:rPr>
        <w:t>n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+ </w:t>
      </w:r>
      <w:proofErr w:type="spellStart"/>
      <w:r>
        <w:rPr>
          <w:rFonts w:ascii="Garamond" w:hAnsi="Garamond"/>
          <w:color w:val="110C0C"/>
          <w:sz w:val="28"/>
          <w:szCs w:val="28"/>
        </w:rPr>
        <w:t>Δt</w:t>
      </w:r>
      <w:proofErr w:type="spellEnd"/>
      <w:r>
        <w:rPr>
          <w:rFonts w:ascii="Garamond" w:hAnsi="Garamond"/>
          <w:color w:val="110C0C"/>
          <w:sz w:val="28"/>
          <w:szCs w:val="28"/>
        </w:rPr>
        <w:t>(α</w:t>
      </w:r>
      <w:proofErr w:type="spellStart"/>
      <w:r>
        <w:rPr>
          <w:rFonts w:ascii="Garamond" w:hAnsi="Garamond"/>
          <w:color w:val="110C0C"/>
          <w:sz w:val="28"/>
          <w:szCs w:val="28"/>
        </w:rPr>
        <w:t>X</w:t>
      </w:r>
      <w:r>
        <w:rPr>
          <w:rFonts w:ascii="Garamond" w:hAnsi="Garamond"/>
          <w:color w:val="110C0C"/>
          <w:sz w:val="28"/>
          <w:szCs w:val="28"/>
          <w:vertAlign w:val="subscript"/>
        </w:rPr>
        <w:t>n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–β</w:t>
      </w:r>
      <w:proofErr w:type="spellStart"/>
      <w:r>
        <w:rPr>
          <w:rFonts w:ascii="Garamond" w:hAnsi="Garamond"/>
          <w:color w:val="110C0C"/>
          <w:sz w:val="28"/>
          <w:szCs w:val="28"/>
        </w:rPr>
        <w:t>X</w:t>
      </w:r>
      <w:r>
        <w:rPr>
          <w:rFonts w:ascii="Garamond" w:hAnsi="Garamond"/>
          <w:color w:val="110C0C"/>
          <w:sz w:val="28"/>
          <w:szCs w:val="28"/>
          <w:vertAlign w:val="subscript"/>
        </w:rPr>
        <w:t>n</w:t>
      </w:r>
      <w:r>
        <w:rPr>
          <w:rFonts w:ascii="Garamond" w:hAnsi="Garamond"/>
          <w:color w:val="110C0C"/>
          <w:sz w:val="28"/>
          <w:szCs w:val="28"/>
        </w:rPr>
        <w:t>Y</w:t>
      </w:r>
      <w:r>
        <w:rPr>
          <w:rFonts w:ascii="Garamond" w:hAnsi="Garamond"/>
          <w:color w:val="110C0C"/>
          <w:sz w:val="28"/>
          <w:szCs w:val="28"/>
          <w:vertAlign w:val="subscript"/>
        </w:rPr>
        <w:t>n</w:t>
      </w:r>
      <w:proofErr w:type="spellEnd"/>
      <w:r>
        <w:rPr>
          <w:rFonts w:ascii="Garamond" w:hAnsi="Garamond"/>
          <w:color w:val="110C0C"/>
          <w:sz w:val="28"/>
          <w:szCs w:val="28"/>
        </w:rPr>
        <w:t>)</w:t>
      </w:r>
    </w:p>
    <w:p w14:paraId="3D3A0A7E" w14:textId="77777777" w:rsidR="00823147" w:rsidRDefault="00823147" w:rsidP="00823147">
      <w:pPr>
        <w:pStyle w:val="Corptext"/>
        <w:tabs>
          <w:tab w:val="left" w:pos="576"/>
        </w:tabs>
        <w:ind w:left="720" w:firstLine="0"/>
        <w:jc w:val="center"/>
        <w:rPr>
          <w:rFonts w:ascii="Garamond" w:hAnsi="Garamond"/>
          <w:color w:val="110C0C"/>
          <w:sz w:val="28"/>
          <w:szCs w:val="28"/>
        </w:rPr>
      </w:pPr>
      <w:r>
        <w:rPr>
          <w:rFonts w:ascii="Garamond" w:hAnsi="Garamond"/>
          <w:color w:val="110C0C"/>
          <w:sz w:val="28"/>
          <w:szCs w:val="28"/>
        </w:rPr>
        <w:t>Y</w:t>
      </w:r>
      <w:r>
        <w:rPr>
          <w:rFonts w:ascii="Garamond" w:hAnsi="Garamond"/>
          <w:color w:val="110C0C"/>
          <w:sz w:val="28"/>
          <w:szCs w:val="28"/>
          <w:vertAlign w:val="subscript"/>
        </w:rPr>
        <w:t>n+1</w:t>
      </w:r>
      <w:r>
        <w:rPr>
          <w:rFonts w:ascii="Garamond" w:hAnsi="Garamond"/>
          <w:color w:val="110C0C"/>
          <w:sz w:val="28"/>
          <w:szCs w:val="28"/>
        </w:rPr>
        <w:t xml:space="preserve"> = Y</w:t>
      </w:r>
      <w:r>
        <w:rPr>
          <w:rFonts w:ascii="Garamond" w:hAnsi="Garamond"/>
          <w:color w:val="110C0C"/>
          <w:sz w:val="28"/>
          <w:szCs w:val="28"/>
          <w:vertAlign w:val="subscript"/>
        </w:rPr>
        <w:t>n</w:t>
      </w:r>
      <w:r>
        <w:rPr>
          <w:rFonts w:ascii="Garamond" w:hAnsi="Garamond"/>
          <w:color w:val="110C0C"/>
          <w:sz w:val="28"/>
          <w:szCs w:val="28"/>
        </w:rPr>
        <w:t xml:space="preserve"> + </w:t>
      </w:r>
      <w:proofErr w:type="spellStart"/>
      <w:r>
        <w:rPr>
          <w:rFonts w:ascii="Garamond" w:hAnsi="Garamond"/>
          <w:color w:val="110C0C"/>
          <w:sz w:val="28"/>
          <w:szCs w:val="28"/>
        </w:rPr>
        <w:t>Δt</w:t>
      </w:r>
      <w:proofErr w:type="spellEnd"/>
      <w:r>
        <w:rPr>
          <w:rFonts w:ascii="Garamond" w:hAnsi="Garamond"/>
          <w:color w:val="110C0C"/>
          <w:sz w:val="28"/>
          <w:szCs w:val="28"/>
        </w:rPr>
        <w:t>(</w:t>
      </w:r>
      <w:proofErr w:type="spellStart"/>
      <w:r>
        <w:rPr>
          <w:rFonts w:ascii="Garamond" w:hAnsi="Garamond"/>
          <w:color w:val="110C0C"/>
          <w:sz w:val="28"/>
          <w:szCs w:val="28"/>
        </w:rPr>
        <w:t>γX</w:t>
      </w:r>
      <w:r>
        <w:rPr>
          <w:rFonts w:ascii="Garamond" w:hAnsi="Garamond"/>
          <w:color w:val="110C0C"/>
          <w:sz w:val="28"/>
          <w:szCs w:val="28"/>
          <w:vertAlign w:val="subscript"/>
        </w:rPr>
        <w:t>n</w:t>
      </w:r>
      <w:r>
        <w:rPr>
          <w:rFonts w:ascii="Garamond" w:hAnsi="Garamond"/>
          <w:color w:val="110C0C"/>
          <w:sz w:val="28"/>
          <w:szCs w:val="28"/>
        </w:rPr>
        <w:t>Y</w:t>
      </w:r>
      <w:r>
        <w:rPr>
          <w:rFonts w:ascii="Garamond" w:hAnsi="Garamond"/>
          <w:color w:val="110C0C"/>
          <w:sz w:val="28"/>
          <w:szCs w:val="28"/>
          <w:vertAlign w:val="subscript"/>
        </w:rPr>
        <w:t>n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– </w:t>
      </w:r>
      <w:proofErr w:type="spellStart"/>
      <w:r>
        <w:rPr>
          <w:rFonts w:ascii="Garamond" w:hAnsi="Garamond"/>
          <w:color w:val="110C0C"/>
          <w:sz w:val="28"/>
          <w:szCs w:val="28"/>
        </w:rPr>
        <w:t>δY</w:t>
      </w:r>
      <w:r>
        <w:rPr>
          <w:rFonts w:ascii="Garamond" w:hAnsi="Garamond"/>
          <w:color w:val="110C0C"/>
          <w:sz w:val="28"/>
          <w:szCs w:val="28"/>
          <w:vertAlign w:val="subscript"/>
        </w:rPr>
        <w:t>n</w:t>
      </w:r>
      <w:proofErr w:type="spellEnd"/>
      <w:r>
        <w:rPr>
          <w:rFonts w:ascii="Garamond" w:hAnsi="Garamond"/>
          <w:color w:val="110C0C"/>
          <w:sz w:val="28"/>
          <w:szCs w:val="28"/>
        </w:rPr>
        <w:t>)</w:t>
      </w:r>
    </w:p>
    <w:p w14:paraId="76B15884" w14:textId="77777777" w:rsidR="00823147" w:rsidRDefault="00823147" w:rsidP="00823147">
      <w:pPr>
        <w:pStyle w:val="Corptext"/>
        <w:tabs>
          <w:tab w:val="left" w:pos="576"/>
        </w:tabs>
        <w:ind w:left="720" w:firstLine="0"/>
        <w:jc w:val="center"/>
        <w:rPr>
          <w:rFonts w:ascii="Garamond" w:hAnsi="Garamond"/>
          <w:color w:val="110C0C"/>
          <w:sz w:val="28"/>
          <w:szCs w:val="28"/>
        </w:rPr>
      </w:pPr>
    </w:p>
    <w:p w14:paraId="0C9DAA81" w14:textId="654715E1" w:rsidR="00823147" w:rsidRDefault="00823147" w:rsidP="00823147">
      <w:pPr>
        <w:pStyle w:val="Corptext"/>
        <w:tabs>
          <w:tab w:val="left" w:pos="576"/>
        </w:tabs>
        <w:ind w:left="720" w:firstLine="0"/>
        <w:rPr>
          <w:rFonts w:ascii="Garamond" w:hAnsi="Garamond"/>
          <w:color w:val="110C0C"/>
          <w:sz w:val="28"/>
          <w:szCs w:val="28"/>
        </w:rPr>
      </w:pPr>
      <w:proofErr w:type="spellStart"/>
      <w:r>
        <w:rPr>
          <w:rFonts w:ascii="Garamond" w:hAnsi="Garamond"/>
          <w:color w:val="110C0C"/>
          <w:sz w:val="28"/>
          <w:szCs w:val="28"/>
        </w:rPr>
        <w:t>Vom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>
        <w:rPr>
          <w:rFonts w:ascii="Garamond" w:hAnsi="Garamond"/>
          <w:color w:val="110C0C"/>
          <w:sz w:val="28"/>
          <w:szCs w:val="28"/>
        </w:rPr>
        <w:t>alege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la </w:t>
      </w:r>
      <w:proofErr w:type="spellStart"/>
      <w:r>
        <w:rPr>
          <w:rFonts w:ascii="Garamond" w:hAnsi="Garamond"/>
          <w:color w:val="110C0C"/>
          <w:sz w:val="28"/>
          <w:szCs w:val="28"/>
        </w:rPr>
        <w:t>momentul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0 ca </w:t>
      </w:r>
      <w:proofErr w:type="spellStart"/>
      <w:r>
        <w:rPr>
          <w:rFonts w:ascii="Garamond" w:hAnsi="Garamond"/>
          <w:color w:val="110C0C"/>
          <w:sz w:val="28"/>
          <w:szCs w:val="28"/>
        </w:rPr>
        <w:t>populatiile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>
        <w:rPr>
          <w:rFonts w:ascii="Garamond" w:hAnsi="Garamond"/>
          <w:color w:val="110C0C"/>
          <w:sz w:val="28"/>
          <w:szCs w:val="28"/>
        </w:rPr>
        <w:t>sa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fie X</w:t>
      </w:r>
      <w:r>
        <w:rPr>
          <w:rFonts w:ascii="Garamond" w:hAnsi="Garamond"/>
          <w:color w:val="110C0C"/>
          <w:sz w:val="28"/>
          <w:szCs w:val="28"/>
          <w:vertAlign w:val="subscript"/>
        </w:rPr>
        <w:t>0</w:t>
      </w:r>
      <w:r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>
        <w:rPr>
          <w:rFonts w:ascii="Garamond" w:hAnsi="Garamond"/>
          <w:color w:val="110C0C"/>
          <w:sz w:val="28"/>
          <w:szCs w:val="28"/>
        </w:rPr>
        <w:t>si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Y</w:t>
      </w:r>
      <w:r>
        <w:rPr>
          <w:rFonts w:ascii="Garamond" w:hAnsi="Garamond"/>
          <w:color w:val="110C0C"/>
          <w:sz w:val="28"/>
          <w:szCs w:val="28"/>
          <w:vertAlign w:val="subscript"/>
        </w:rPr>
        <w:t>0</w:t>
      </w:r>
      <w:r>
        <w:rPr>
          <w:rFonts w:ascii="Garamond" w:hAnsi="Garamond"/>
          <w:color w:val="110C0C"/>
          <w:sz w:val="28"/>
          <w:szCs w:val="28"/>
        </w:rPr>
        <w:t xml:space="preserve">, </w:t>
      </w:r>
      <w:proofErr w:type="spellStart"/>
      <w:r>
        <w:rPr>
          <w:rFonts w:ascii="Garamond" w:hAnsi="Garamond"/>
          <w:color w:val="110C0C"/>
          <w:sz w:val="28"/>
          <w:szCs w:val="28"/>
        </w:rPr>
        <w:t>definim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>
        <w:rPr>
          <w:rFonts w:ascii="Garamond" w:hAnsi="Garamond"/>
          <w:color w:val="110C0C"/>
          <w:sz w:val="28"/>
          <w:szCs w:val="28"/>
        </w:rPr>
        <w:t>parametrii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α, β, γ, δ, </w:t>
      </w:r>
      <w:proofErr w:type="spellStart"/>
      <w:r>
        <w:rPr>
          <w:rFonts w:ascii="Garamond" w:hAnsi="Garamond"/>
          <w:color w:val="110C0C"/>
          <w:sz w:val="28"/>
          <w:szCs w:val="28"/>
        </w:rPr>
        <w:t>alegem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pentru </w:t>
      </w:r>
      <w:proofErr w:type="spellStart"/>
      <w:r>
        <w:rPr>
          <w:rFonts w:ascii="Garamond" w:hAnsi="Garamond"/>
          <w:color w:val="110C0C"/>
          <w:sz w:val="28"/>
          <w:szCs w:val="28"/>
        </w:rPr>
        <w:t>Δt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o </w:t>
      </w:r>
      <w:proofErr w:type="spellStart"/>
      <w:r>
        <w:rPr>
          <w:rFonts w:ascii="Garamond" w:hAnsi="Garamond"/>
          <w:color w:val="110C0C"/>
          <w:sz w:val="28"/>
          <w:szCs w:val="28"/>
        </w:rPr>
        <w:t>valoare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mica </w:t>
      </w:r>
      <w:proofErr w:type="spellStart"/>
      <w:r>
        <w:rPr>
          <w:rFonts w:ascii="Garamond" w:hAnsi="Garamond"/>
          <w:color w:val="110C0C"/>
          <w:sz w:val="28"/>
          <w:szCs w:val="28"/>
        </w:rPr>
        <w:t>si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>
        <w:rPr>
          <w:rFonts w:ascii="Garamond" w:hAnsi="Garamond"/>
          <w:color w:val="110C0C"/>
          <w:sz w:val="28"/>
          <w:szCs w:val="28"/>
        </w:rPr>
        <w:t>calculam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>
        <w:rPr>
          <w:rFonts w:ascii="Garamond" w:hAnsi="Garamond"/>
          <w:color w:val="110C0C"/>
          <w:sz w:val="28"/>
          <w:szCs w:val="28"/>
        </w:rPr>
        <w:t>valorile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>
        <w:rPr>
          <w:rFonts w:ascii="Garamond" w:hAnsi="Garamond"/>
          <w:color w:val="110C0C"/>
          <w:sz w:val="28"/>
          <w:szCs w:val="28"/>
        </w:rPr>
        <w:t>sirurilor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pe o </w:t>
      </w:r>
      <w:proofErr w:type="spellStart"/>
      <w:r>
        <w:rPr>
          <w:rFonts w:ascii="Garamond" w:hAnsi="Garamond"/>
          <w:color w:val="110C0C"/>
          <w:sz w:val="28"/>
          <w:szCs w:val="28"/>
        </w:rPr>
        <w:t>periada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de </w:t>
      </w:r>
      <w:proofErr w:type="spellStart"/>
      <w:r>
        <w:rPr>
          <w:rFonts w:ascii="Garamond" w:hAnsi="Garamond"/>
          <w:color w:val="110C0C"/>
          <w:sz w:val="28"/>
          <w:szCs w:val="28"/>
        </w:rPr>
        <w:t>timp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T</w:t>
      </w:r>
      <w:r w:rsidR="00470327">
        <w:rPr>
          <w:rFonts w:ascii="Garamond" w:hAnsi="Garamond"/>
          <w:color w:val="110C0C"/>
          <w:sz w:val="28"/>
          <w:szCs w:val="28"/>
        </w:rPr>
        <w:t xml:space="preserve">, apoi </w:t>
      </w:r>
      <w:proofErr w:type="spellStart"/>
      <w:r w:rsidR="00470327">
        <w:rPr>
          <w:rFonts w:ascii="Garamond" w:hAnsi="Garamond"/>
          <w:color w:val="110C0C"/>
          <w:sz w:val="28"/>
          <w:szCs w:val="28"/>
        </w:rPr>
        <w:t>reprezantam</w:t>
      </w:r>
      <w:proofErr w:type="spellEnd"/>
      <w:r w:rsidR="00470327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470327">
        <w:rPr>
          <w:rFonts w:ascii="Garamond" w:hAnsi="Garamond"/>
          <w:color w:val="110C0C"/>
          <w:sz w:val="28"/>
          <w:szCs w:val="28"/>
        </w:rPr>
        <w:t>printr</w:t>
      </w:r>
      <w:proofErr w:type="spellEnd"/>
      <w:r w:rsidR="00470327">
        <w:rPr>
          <w:rFonts w:ascii="Garamond" w:hAnsi="Garamond"/>
          <w:color w:val="110C0C"/>
          <w:sz w:val="28"/>
          <w:szCs w:val="28"/>
        </w:rPr>
        <w:t xml:space="preserve">-un graphic </w:t>
      </w:r>
      <w:proofErr w:type="spellStart"/>
      <w:r w:rsidR="00470327">
        <w:rPr>
          <w:rFonts w:ascii="Garamond" w:hAnsi="Garamond"/>
          <w:color w:val="110C0C"/>
          <w:sz w:val="28"/>
          <w:szCs w:val="28"/>
        </w:rPr>
        <w:t>evolutia</w:t>
      </w:r>
      <w:proofErr w:type="spellEnd"/>
      <w:r w:rsidR="00470327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470327">
        <w:rPr>
          <w:rFonts w:ascii="Garamond" w:hAnsi="Garamond"/>
          <w:color w:val="110C0C"/>
          <w:sz w:val="28"/>
          <w:szCs w:val="28"/>
        </w:rPr>
        <w:t>celor</w:t>
      </w:r>
      <w:proofErr w:type="spellEnd"/>
      <w:r w:rsidR="00470327">
        <w:rPr>
          <w:rFonts w:ascii="Garamond" w:hAnsi="Garamond"/>
          <w:color w:val="110C0C"/>
          <w:sz w:val="28"/>
          <w:szCs w:val="28"/>
        </w:rPr>
        <w:t xml:space="preserve"> 2 </w:t>
      </w:r>
      <w:proofErr w:type="spellStart"/>
      <w:r w:rsidR="00470327">
        <w:rPr>
          <w:rFonts w:ascii="Garamond" w:hAnsi="Garamond"/>
          <w:color w:val="110C0C"/>
          <w:sz w:val="28"/>
          <w:szCs w:val="28"/>
        </w:rPr>
        <w:t>populatii</w:t>
      </w:r>
      <w:proofErr w:type="spellEnd"/>
      <w:r w:rsidR="00470327">
        <w:rPr>
          <w:rFonts w:ascii="Garamond" w:hAnsi="Garamond"/>
          <w:color w:val="110C0C"/>
          <w:sz w:val="28"/>
          <w:szCs w:val="28"/>
        </w:rPr>
        <w:t xml:space="preserve"> in </w:t>
      </w:r>
      <w:proofErr w:type="spellStart"/>
      <w:r w:rsidR="00470327">
        <w:rPr>
          <w:rFonts w:ascii="Garamond" w:hAnsi="Garamond"/>
          <w:color w:val="110C0C"/>
          <w:sz w:val="28"/>
          <w:szCs w:val="28"/>
        </w:rPr>
        <w:t>timp.</w:t>
      </w:r>
      <w:proofErr w:type="spellEnd"/>
    </w:p>
    <w:p w14:paraId="22F0DC22" w14:textId="04594C8B" w:rsidR="008E4E31" w:rsidRDefault="008E4E31" w:rsidP="00823147">
      <w:pPr>
        <w:pStyle w:val="Corptext"/>
        <w:tabs>
          <w:tab w:val="left" w:pos="576"/>
        </w:tabs>
        <w:ind w:left="720" w:firstLine="0"/>
        <w:rPr>
          <w:rFonts w:ascii="Garamond" w:hAnsi="Garamond"/>
          <w:color w:val="110C0C"/>
          <w:sz w:val="28"/>
          <w:szCs w:val="28"/>
        </w:rPr>
      </w:pPr>
      <w:proofErr w:type="spellStart"/>
      <w:r>
        <w:rPr>
          <w:rFonts w:ascii="Garamond" w:hAnsi="Garamond"/>
          <w:color w:val="110C0C"/>
          <w:sz w:val="28"/>
          <w:szCs w:val="28"/>
        </w:rPr>
        <w:t>Diagrama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de flux </w:t>
      </w:r>
      <w:proofErr w:type="spellStart"/>
      <w:r>
        <w:rPr>
          <w:rFonts w:ascii="Garamond" w:hAnsi="Garamond"/>
          <w:color w:val="110C0C"/>
          <w:sz w:val="28"/>
          <w:szCs w:val="28"/>
        </w:rPr>
        <w:t>este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>
        <w:rPr>
          <w:rFonts w:ascii="Garamond" w:hAnsi="Garamond"/>
          <w:color w:val="110C0C"/>
          <w:sz w:val="28"/>
          <w:szCs w:val="28"/>
        </w:rPr>
        <w:t>cea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de </w:t>
      </w:r>
      <w:proofErr w:type="spellStart"/>
      <w:r>
        <w:rPr>
          <w:rFonts w:ascii="Garamond" w:hAnsi="Garamond"/>
          <w:color w:val="110C0C"/>
          <w:sz w:val="28"/>
          <w:szCs w:val="28"/>
        </w:rPr>
        <w:t>mai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>
        <w:rPr>
          <w:rFonts w:ascii="Garamond" w:hAnsi="Garamond"/>
          <w:color w:val="110C0C"/>
          <w:sz w:val="28"/>
          <w:szCs w:val="28"/>
        </w:rPr>
        <w:t>jos.</w:t>
      </w:r>
      <w:proofErr w:type="spellEnd"/>
    </w:p>
    <w:p w14:paraId="1267E0F6" w14:textId="77777777" w:rsidR="00470327" w:rsidRDefault="00470327" w:rsidP="00823147">
      <w:pPr>
        <w:pStyle w:val="Corptext"/>
        <w:tabs>
          <w:tab w:val="left" w:pos="576"/>
        </w:tabs>
        <w:ind w:left="720" w:firstLine="0"/>
        <w:rPr>
          <w:rFonts w:ascii="Garamond" w:hAnsi="Garamond"/>
          <w:color w:val="110C0C"/>
          <w:sz w:val="28"/>
          <w:szCs w:val="28"/>
        </w:rPr>
      </w:pPr>
    </w:p>
    <w:p w14:paraId="3150DACF" w14:textId="463E37A0" w:rsidR="008F0047" w:rsidRDefault="008F0047" w:rsidP="00823147">
      <w:pPr>
        <w:pStyle w:val="Corptext"/>
        <w:tabs>
          <w:tab w:val="left" w:pos="576"/>
        </w:tabs>
        <w:ind w:left="720" w:firstLine="0"/>
        <w:rPr>
          <w:rFonts w:ascii="Garamond" w:hAnsi="Garamond"/>
          <w:color w:val="110C0C"/>
          <w:sz w:val="28"/>
          <w:szCs w:val="28"/>
        </w:rPr>
      </w:pPr>
      <w:r>
        <w:rPr>
          <w:rFonts w:ascii="Garamond" w:eastAsia="Times New Roman" w:hAnsi="Garamond" w:cs="Times New Roman"/>
          <w:noProof/>
          <w:sz w:val="28"/>
          <w:szCs w:val="28"/>
        </w:rPr>
        <w:pict w14:anchorId="34043C08">
          <v:group id="_x0000_s1051" style="position:absolute;left:0;text-align:left;margin-left:117pt;margin-top:1.8pt;width:321.75pt;height:271.5pt;z-index:251682816" coordorigin="2745,10080" coordsize="6435,543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5340;top:10845;width:1545;height:840">
              <v:textbox>
                <w:txbxContent>
                  <w:p w14:paraId="6805F1FC" w14:textId="4C46431D" w:rsidR="00470327" w:rsidRPr="00470327" w:rsidRDefault="00470327" w:rsidP="00470327">
                    <w:pPr>
                      <w:jc w:val="center"/>
                      <w:rPr>
                        <w:sz w:val="44"/>
                        <w:szCs w:val="44"/>
                      </w:rPr>
                    </w:pPr>
                    <w:r>
                      <w:rPr>
                        <w:sz w:val="44"/>
                        <w:szCs w:val="44"/>
                      </w:rPr>
                      <w:t>X</w:t>
                    </w:r>
                  </w:p>
                </w:txbxContent>
              </v:textbox>
            </v:shape>
            <v:shape id="_x0000_s1027" type="#_x0000_t202" style="position:absolute;left:5325;top:13875;width:1545;height:840">
              <v:textbox>
                <w:txbxContent>
                  <w:p w14:paraId="7A2E6DC1" w14:textId="38541CAD" w:rsidR="00470327" w:rsidRPr="00470327" w:rsidRDefault="00470327" w:rsidP="00470327">
                    <w:pPr>
                      <w:jc w:val="center"/>
                      <w:rPr>
                        <w:sz w:val="44"/>
                        <w:szCs w:val="44"/>
                      </w:rPr>
                    </w:pPr>
                    <w:r>
                      <w:rPr>
                        <w:sz w:val="44"/>
                        <w:szCs w:val="44"/>
                      </w:rPr>
                      <w:t>Y</w:t>
                    </w: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28" type="#_x0000_t13" style="position:absolute;left:6900;top:11070;width:2280;height:315"/>
            <v:shape id="_x0000_s1029" type="#_x0000_t13" style="position:absolute;left:3045;top:11070;width:2280;height:315"/>
            <v:shape id="_x0000_s1030" type="#_x0000_t13" style="position:absolute;left:6885;top:14145;width:2280;height:315"/>
            <v:shape id="_x0000_s1031" type="#_x0000_t13" style="position:absolute;left:3030;top:14145;width:2280;height:315"/>
            <v:oval id="_x0000_s1032" style="position:absolute;left:2745;top:10080;width:600;height:600">
              <v:textbox>
                <w:txbxContent>
                  <w:p w14:paraId="547EF935" w14:textId="262B3D8C" w:rsidR="00470327" w:rsidRDefault="00470327">
                    <w:r>
                      <w:rPr>
                        <w:rFonts w:ascii="Arial" w:hAnsi="Arial" w:cs="Arial"/>
                      </w:rPr>
                      <w:t>α</w:t>
                    </w:r>
                  </w:p>
                </w:txbxContent>
              </v:textbox>
            </v:oval>
            <v:oval id="_x0000_s1033" style="position:absolute;left:8085;top:11775;width:600;height:600">
              <v:textbox>
                <w:txbxContent>
                  <w:p w14:paraId="60A9876F" w14:textId="62BD952C" w:rsidR="00470327" w:rsidRDefault="00470327">
                    <w:r>
                      <w:rPr>
                        <w:rFonts w:ascii="Arial" w:hAnsi="Arial" w:cs="Arial"/>
                      </w:rPr>
                      <w:t>β</w:t>
                    </w:r>
                  </w:p>
                </w:txbxContent>
              </v:textbox>
            </v:oval>
            <v:oval id="_x0000_s1034" style="position:absolute;left:8070;top:14910;width:600;height:600">
              <v:textbox>
                <w:txbxContent>
                  <w:p w14:paraId="6153D9E4" w14:textId="68DAF46A" w:rsidR="00470327" w:rsidRDefault="00470327">
                    <w:r>
                      <w:rPr>
                        <w:rFonts w:ascii="Arial" w:hAnsi="Arial" w:cs="Arial"/>
                      </w:rPr>
                      <w:t>δ</w:t>
                    </w:r>
                  </w:p>
                </w:txbxContent>
              </v:textbox>
            </v:oval>
            <v:oval id="_x0000_s1035" style="position:absolute;left:2865;top:12870;width:600;height:600">
              <v:textbox>
                <w:txbxContent>
                  <w:p w14:paraId="01330869" w14:textId="1DD64557" w:rsidR="00470327" w:rsidRDefault="00470327">
                    <w:r>
                      <w:rPr>
                        <w:rFonts w:ascii="Arial" w:hAnsi="Arial" w:cs="Arial"/>
                      </w:rPr>
                      <w:t>γ</w:t>
                    </w:r>
                  </w:p>
                </w:txbxContent>
              </v:textbox>
            </v:oval>
            <v:shape id="_x0000_s1037" type="#_x0000_t202" style="position:absolute;left:3375;top:10695;width:1140;height:375" stroked="f">
              <v:textbox>
                <w:txbxContent>
                  <w:p w14:paraId="19C0270A" w14:textId="40CC9F12" w:rsidR="00470327" w:rsidRDefault="00470327" w:rsidP="00470327">
                    <w:pPr>
                      <w:jc w:val="center"/>
                    </w:pPr>
                    <w:proofErr w:type="spellStart"/>
                    <w:r>
                      <w:t>nasteri</w:t>
                    </w:r>
                    <w:proofErr w:type="spellEnd"/>
                  </w:p>
                </w:txbxContent>
              </v:textbox>
            </v:shape>
            <v:shape id="_x0000_s1038" type="#_x0000_t202" style="position:absolute;left:7185;top:10695;width:1140;height:375" stroked="f">
              <v:textbox>
                <w:txbxContent>
                  <w:p w14:paraId="603D7687" w14:textId="3E8ED781" w:rsidR="00470327" w:rsidRDefault="00470327" w:rsidP="00470327">
                    <w:pPr>
                      <w:jc w:val="center"/>
                    </w:pPr>
                    <w:proofErr w:type="spellStart"/>
                    <w:r>
                      <w:t>decese</w:t>
                    </w:r>
                    <w:proofErr w:type="spellEnd"/>
                  </w:p>
                </w:txbxContent>
              </v:textbox>
            </v:shape>
            <v:shape id="_x0000_s1039" type="#_x0000_t202" style="position:absolute;left:3375;top:13755;width:1140;height:375" stroked="f">
              <v:textbox>
                <w:txbxContent>
                  <w:p w14:paraId="0E3E913D" w14:textId="77777777" w:rsidR="00470327" w:rsidRDefault="00470327" w:rsidP="00470327">
                    <w:pPr>
                      <w:jc w:val="center"/>
                    </w:pPr>
                    <w:proofErr w:type="spellStart"/>
                    <w:r>
                      <w:t>nasteri</w:t>
                    </w:r>
                    <w:proofErr w:type="spellEnd"/>
                  </w:p>
                </w:txbxContent>
              </v:textbox>
            </v:shape>
            <v:shape id="_x0000_s1040" type="#_x0000_t202" style="position:absolute;left:7185;top:13755;width:1140;height:375" stroked="f">
              <v:textbox>
                <w:txbxContent>
                  <w:p w14:paraId="11568996" w14:textId="77777777" w:rsidR="00470327" w:rsidRDefault="00470327" w:rsidP="00470327">
                    <w:pPr>
                      <w:jc w:val="center"/>
                    </w:pPr>
                    <w:proofErr w:type="spellStart"/>
                    <w:r>
                      <w:t>decese</w:t>
                    </w:r>
                    <w:proofErr w:type="spellEnd"/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1" type="#_x0000_t19" style="position:absolute;left:3327;top:10320;width:690;height:465;mso-position-horizontal:absolute">
              <v:stroke endarrow="block" endarrowlength="long"/>
            </v:shape>
            <v:shape id="_x0000_s1042" type="#_x0000_t19" style="position:absolute;left:4769;top:10012;width:690;height:1397;rotation:-3918841fd;flip:x" coordsize="21600,30178" adj=",1533424" path="wr-21600,,21600,43200,,,19824,30178nfewr-21600,,21600,43200,,,19824,30178l,21600nsxe">
              <v:stroke endarrow="block" endarrowlength="long"/>
              <v:path o:connectlocs="0,0;19824,30178;0,21600"/>
            </v:shape>
            <v:shape id="_x0000_s1043" type="#_x0000_t19" style="position:absolute;left:6302;top:13380;width:1375;height:465" coordsize="43049,21600" adj="-11352820,,21449" path="wr-151,,43049,43200,,19054,43049,21600nfewr-151,,43049,43200,,19054,43049,21600l21449,21600nsxe">
              <v:stroke endarrow="block" endarrowlength="long"/>
              <v:path o:connectlocs="0,19054;43049,21600;21449,21600"/>
            </v:shape>
            <v:shape id="_x0000_s1044" type="#_x0000_t19" style="position:absolute;left:7490;top:14131;width:644;height:1000;rotation:747910fd;flip:x y" coordsize="20146,21600" adj=",-1385368" path="wr-21600,,21600,43200,,,20146,13810nfewr-21600,,21600,43200,,,20146,13810l,21600nsxe">
              <v:stroke endarrow="block" endarrowlength="long"/>
              <v:path o:connectlocs="0,0;20146,13810;0,21600"/>
            </v:shape>
            <v:shape id="_x0000_s1045" type="#_x0000_t19" style="position:absolute;left:7490;top:11070;width:644;height:1000;rotation:747910fd;flip:x y" coordsize="20146,21600" adj=",-1385368" path="wr-21600,,21600,43200,,,20146,13810nfewr-21600,,21600,43200,,,20146,13810l,21600nsxe">
              <v:stroke endarrow="block" endarrowlength="long"/>
              <v:path o:connectlocs="0,0;20146,13810;0,21600"/>
            </v:shape>
            <v:shape id="_x0000_s1046" type="#_x0000_t19" style="position:absolute;left:6742;top:10022;width:690;height:1237;rotation:-4851817fd;flip:x" coordsize="21600,30907" adj="-5523598,1693254,,21493" path="wr-21600,-107,21600,43093,2152,,19441,30907nfewr-21600,-107,21600,43093,2152,,19441,30907l,21493nsxe">
              <v:stroke startarrow="block" startarrowlength="long" endarrowlength="long"/>
              <v:path o:connectlocs="2152,0;19441,30907;0,21493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7" type="#_x0000_t32" style="position:absolute;left:6045;top:11415;width:1350;height:2295;flip:y" o:connectortype="straight">
              <v:stroke endarrow="block"/>
            </v:shape>
            <v:shape id="_x0000_s1048" type="#_x0000_t32" style="position:absolute;left:4110;top:11700;width:1635;height:2100;flip:x" o:connectortype="straight">
              <v:stroke endarrow="block"/>
            </v:shape>
            <v:shape id="_x0000_s1049" type="#_x0000_t19" style="position:absolute;left:3375;top:13350;width:690;height:465">
              <v:stroke endarrow="block" endarrowlength="long"/>
            </v:shape>
            <v:shape id="_x0000_s1050" type="#_x0000_t19" style="position:absolute;left:4154;top:14460;width:1758;height:795;flip:x y" coordsize="41466,21600" adj="-10281458,,19866" path="wr-1734,,41466,43200,,13119,41466,21600nfewr-1734,,41466,43200,,13119,41466,21600l19866,21600nsxe">
              <v:stroke endarrow="block" endarrowlength="long"/>
              <v:path o:connectlocs="0,13119;41466,21600;19866,21600"/>
            </v:shape>
          </v:group>
        </w:pict>
      </w:r>
    </w:p>
    <w:p w14:paraId="0C436148" w14:textId="77777777" w:rsidR="008F0047" w:rsidRDefault="008F0047" w:rsidP="00823147">
      <w:pPr>
        <w:pStyle w:val="Corptext"/>
        <w:tabs>
          <w:tab w:val="left" w:pos="576"/>
        </w:tabs>
        <w:ind w:left="720" w:firstLine="0"/>
        <w:rPr>
          <w:rFonts w:ascii="Garamond" w:hAnsi="Garamond"/>
          <w:color w:val="110C0C"/>
          <w:sz w:val="28"/>
          <w:szCs w:val="28"/>
        </w:rPr>
      </w:pPr>
    </w:p>
    <w:p w14:paraId="30632C22" w14:textId="77777777" w:rsidR="008F0047" w:rsidRDefault="008F0047" w:rsidP="00823147">
      <w:pPr>
        <w:pStyle w:val="Corptext"/>
        <w:tabs>
          <w:tab w:val="left" w:pos="576"/>
        </w:tabs>
        <w:ind w:left="720" w:firstLine="0"/>
        <w:rPr>
          <w:rFonts w:ascii="Garamond" w:hAnsi="Garamond"/>
          <w:color w:val="110C0C"/>
          <w:sz w:val="28"/>
          <w:szCs w:val="28"/>
        </w:rPr>
      </w:pPr>
    </w:p>
    <w:p w14:paraId="0C1F5981" w14:textId="77777777" w:rsidR="008F0047" w:rsidRDefault="008F0047" w:rsidP="00823147">
      <w:pPr>
        <w:pStyle w:val="Corptext"/>
        <w:tabs>
          <w:tab w:val="left" w:pos="576"/>
        </w:tabs>
        <w:ind w:left="720" w:firstLine="0"/>
        <w:rPr>
          <w:rFonts w:ascii="Garamond" w:hAnsi="Garamond"/>
          <w:color w:val="110C0C"/>
          <w:sz w:val="28"/>
          <w:szCs w:val="28"/>
        </w:rPr>
      </w:pPr>
    </w:p>
    <w:p w14:paraId="45811853" w14:textId="77777777" w:rsidR="008F0047" w:rsidRDefault="008F0047" w:rsidP="00823147">
      <w:pPr>
        <w:pStyle w:val="Corptext"/>
        <w:tabs>
          <w:tab w:val="left" w:pos="576"/>
        </w:tabs>
        <w:ind w:left="720" w:firstLine="0"/>
        <w:rPr>
          <w:rFonts w:ascii="Garamond" w:hAnsi="Garamond"/>
          <w:color w:val="110C0C"/>
          <w:sz w:val="28"/>
          <w:szCs w:val="28"/>
        </w:rPr>
      </w:pPr>
    </w:p>
    <w:p w14:paraId="7B3876DE" w14:textId="77777777" w:rsidR="008F0047" w:rsidRDefault="008F0047" w:rsidP="00823147">
      <w:pPr>
        <w:pStyle w:val="Corptext"/>
        <w:tabs>
          <w:tab w:val="left" w:pos="576"/>
        </w:tabs>
        <w:ind w:left="720" w:firstLine="0"/>
        <w:rPr>
          <w:rFonts w:ascii="Garamond" w:hAnsi="Garamond"/>
          <w:color w:val="110C0C"/>
          <w:sz w:val="28"/>
          <w:szCs w:val="28"/>
        </w:rPr>
      </w:pPr>
    </w:p>
    <w:p w14:paraId="50BAC00C" w14:textId="77777777" w:rsidR="008F0047" w:rsidRDefault="008F0047" w:rsidP="00823147">
      <w:pPr>
        <w:pStyle w:val="Corptext"/>
        <w:tabs>
          <w:tab w:val="left" w:pos="576"/>
        </w:tabs>
        <w:ind w:left="720" w:firstLine="0"/>
        <w:rPr>
          <w:rFonts w:ascii="Garamond" w:hAnsi="Garamond"/>
          <w:color w:val="110C0C"/>
          <w:sz w:val="28"/>
          <w:szCs w:val="28"/>
        </w:rPr>
      </w:pPr>
    </w:p>
    <w:p w14:paraId="21F4FB77" w14:textId="77777777" w:rsidR="008F0047" w:rsidRDefault="008F0047" w:rsidP="00823147">
      <w:pPr>
        <w:pStyle w:val="Corptext"/>
        <w:tabs>
          <w:tab w:val="left" w:pos="576"/>
        </w:tabs>
        <w:ind w:left="720" w:firstLine="0"/>
        <w:rPr>
          <w:rFonts w:ascii="Garamond" w:hAnsi="Garamond"/>
          <w:color w:val="110C0C"/>
          <w:sz w:val="28"/>
          <w:szCs w:val="28"/>
        </w:rPr>
      </w:pPr>
    </w:p>
    <w:p w14:paraId="49F4C278" w14:textId="77777777" w:rsidR="008F0047" w:rsidRDefault="008F0047" w:rsidP="00823147">
      <w:pPr>
        <w:pStyle w:val="Corptext"/>
        <w:tabs>
          <w:tab w:val="left" w:pos="576"/>
        </w:tabs>
        <w:ind w:left="720" w:firstLine="0"/>
        <w:rPr>
          <w:rFonts w:ascii="Garamond" w:hAnsi="Garamond"/>
          <w:color w:val="110C0C"/>
          <w:sz w:val="28"/>
          <w:szCs w:val="28"/>
        </w:rPr>
      </w:pPr>
    </w:p>
    <w:p w14:paraId="09B459C0" w14:textId="77777777" w:rsidR="008F0047" w:rsidRDefault="008F0047" w:rsidP="00823147">
      <w:pPr>
        <w:pStyle w:val="Corptext"/>
        <w:tabs>
          <w:tab w:val="left" w:pos="576"/>
        </w:tabs>
        <w:ind w:left="720" w:firstLine="0"/>
        <w:rPr>
          <w:rFonts w:ascii="Garamond" w:hAnsi="Garamond"/>
          <w:color w:val="110C0C"/>
          <w:sz w:val="28"/>
          <w:szCs w:val="28"/>
        </w:rPr>
      </w:pPr>
    </w:p>
    <w:p w14:paraId="4FAA135E" w14:textId="77777777" w:rsidR="008F0047" w:rsidRDefault="008F0047" w:rsidP="00823147">
      <w:pPr>
        <w:pStyle w:val="Corptext"/>
        <w:tabs>
          <w:tab w:val="left" w:pos="576"/>
        </w:tabs>
        <w:ind w:left="720" w:firstLine="0"/>
        <w:rPr>
          <w:rFonts w:ascii="Garamond" w:hAnsi="Garamond"/>
          <w:color w:val="110C0C"/>
          <w:sz w:val="28"/>
          <w:szCs w:val="28"/>
        </w:rPr>
      </w:pPr>
    </w:p>
    <w:p w14:paraId="3CB21D55" w14:textId="77777777" w:rsidR="008F0047" w:rsidRDefault="008F0047" w:rsidP="00823147">
      <w:pPr>
        <w:pStyle w:val="Corptext"/>
        <w:tabs>
          <w:tab w:val="left" w:pos="576"/>
        </w:tabs>
        <w:ind w:left="720" w:firstLine="0"/>
        <w:rPr>
          <w:rFonts w:ascii="Garamond" w:hAnsi="Garamond"/>
          <w:color w:val="110C0C"/>
          <w:sz w:val="28"/>
          <w:szCs w:val="28"/>
        </w:rPr>
      </w:pPr>
    </w:p>
    <w:p w14:paraId="0A9200AA" w14:textId="77777777" w:rsidR="008F0047" w:rsidRDefault="008F0047" w:rsidP="00823147">
      <w:pPr>
        <w:pStyle w:val="Corptext"/>
        <w:tabs>
          <w:tab w:val="left" w:pos="576"/>
        </w:tabs>
        <w:ind w:left="720" w:firstLine="0"/>
        <w:rPr>
          <w:rFonts w:ascii="Garamond" w:hAnsi="Garamond"/>
          <w:color w:val="110C0C"/>
          <w:sz w:val="28"/>
          <w:szCs w:val="28"/>
        </w:rPr>
      </w:pPr>
    </w:p>
    <w:p w14:paraId="3AF634F1" w14:textId="77777777" w:rsidR="008F0047" w:rsidRDefault="008F0047" w:rsidP="00823147">
      <w:pPr>
        <w:pStyle w:val="Corptext"/>
        <w:tabs>
          <w:tab w:val="left" w:pos="576"/>
        </w:tabs>
        <w:ind w:left="720" w:firstLine="0"/>
        <w:rPr>
          <w:rFonts w:ascii="Garamond" w:hAnsi="Garamond"/>
          <w:color w:val="110C0C"/>
          <w:sz w:val="28"/>
          <w:szCs w:val="28"/>
        </w:rPr>
      </w:pPr>
    </w:p>
    <w:p w14:paraId="1AEC4C64" w14:textId="77777777" w:rsidR="008F0047" w:rsidRDefault="008F0047" w:rsidP="00823147">
      <w:pPr>
        <w:pStyle w:val="Corptext"/>
        <w:tabs>
          <w:tab w:val="left" w:pos="576"/>
        </w:tabs>
        <w:ind w:left="720" w:firstLine="0"/>
        <w:rPr>
          <w:rFonts w:ascii="Garamond" w:hAnsi="Garamond"/>
          <w:color w:val="110C0C"/>
          <w:sz w:val="28"/>
          <w:szCs w:val="28"/>
        </w:rPr>
      </w:pPr>
    </w:p>
    <w:p w14:paraId="60475C6C" w14:textId="77777777" w:rsidR="008F0047" w:rsidRDefault="008F0047" w:rsidP="00823147">
      <w:pPr>
        <w:pStyle w:val="Corptext"/>
        <w:tabs>
          <w:tab w:val="left" w:pos="576"/>
        </w:tabs>
        <w:ind w:left="720" w:firstLine="0"/>
        <w:rPr>
          <w:rFonts w:ascii="Garamond" w:hAnsi="Garamond"/>
          <w:color w:val="110C0C"/>
          <w:sz w:val="28"/>
          <w:szCs w:val="28"/>
        </w:rPr>
      </w:pPr>
    </w:p>
    <w:p w14:paraId="2266106B" w14:textId="77777777" w:rsidR="008F0047" w:rsidRDefault="008F0047" w:rsidP="00823147">
      <w:pPr>
        <w:pStyle w:val="Corptext"/>
        <w:tabs>
          <w:tab w:val="left" w:pos="576"/>
        </w:tabs>
        <w:ind w:left="720" w:firstLine="0"/>
        <w:rPr>
          <w:rFonts w:ascii="Garamond" w:hAnsi="Garamond"/>
          <w:color w:val="110C0C"/>
          <w:sz w:val="28"/>
          <w:szCs w:val="28"/>
        </w:rPr>
      </w:pPr>
    </w:p>
    <w:p w14:paraId="1D99C7D4" w14:textId="0CDE465E" w:rsidR="00470327" w:rsidRDefault="00470327" w:rsidP="00823147">
      <w:pPr>
        <w:pStyle w:val="Corptext"/>
        <w:tabs>
          <w:tab w:val="left" w:pos="576"/>
        </w:tabs>
        <w:ind w:left="720" w:firstLine="0"/>
        <w:rPr>
          <w:rFonts w:ascii="Garamond" w:hAnsi="Garamond"/>
          <w:color w:val="110C0C"/>
          <w:sz w:val="28"/>
          <w:szCs w:val="28"/>
        </w:rPr>
      </w:pPr>
    </w:p>
    <w:p w14:paraId="574E95F0" w14:textId="75C58C7A" w:rsidR="00470327" w:rsidRPr="00823147" w:rsidRDefault="008F0047" w:rsidP="00823147">
      <w:pPr>
        <w:pStyle w:val="Corptext"/>
        <w:tabs>
          <w:tab w:val="left" w:pos="576"/>
        </w:tabs>
        <w:ind w:left="720" w:firstLine="0"/>
        <w:rPr>
          <w:rFonts w:ascii="Garamond" w:eastAsia="Times New Roman" w:hAnsi="Garamond" w:cs="Times New Roman"/>
          <w:sz w:val="28"/>
          <w:szCs w:val="28"/>
        </w:rPr>
      </w:pPr>
      <w:proofErr w:type="spellStart"/>
      <w:r>
        <w:rPr>
          <w:color w:val="110C0C"/>
          <w:w w:val="105"/>
        </w:rPr>
        <w:t>Modelul</w:t>
      </w:r>
      <w:proofErr w:type="spellEnd"/>
      <w:r>
        <w:rPr>
          <w:color w:val="110C0C"/>
          <w:spacing w:val="-1"/>
          <w:w w:val="105"/>
        </w:rPr>
        <w:t xml:space="preserve"> </w:t>
      </w:r>
      <w:r>
        <w:rPr>
          <w:color w:val="110C0C"/>
          <w:w w:val="105"/>
        </w:rPr>
        <w:t>poate</w:t>
      </w:r>
      <w:r>
        <w:rPr>
          <w:color w:val="110C0C"/>
          <w:spacing w:val="-8"/>
          <w:w w:val="105"/>
        </w:rPr>
        <w:t xml:space="preserve"> </w:t>
      </w:r>
      <w:r>
        <w:rPr>
          <w:color w:val="110C0C"/>
          <w:w w:val="105"/>
        </w:rPr>
        <w:t>fi</w:t>
      </w:r>
      <w:r>
        <w:rPr>
          <w:color w:val="110C0C"/>
          <w:spacing w:val="-9"/>
          <w:w w:val="105"/>
        </w:rPr>
        <w:t xml:space="preserve"> </w:t>
      </w:r>
      <w:proofErr w:type="spellStart"/>
      <w:r>
        <w:rPr>
          <w:color w:val="110C0C"/>
          <w:w w:val="105"/>
        </w:rPr>
        <w:t>extins</w:t>
      </w:r>
      <w:proofErr w:type="spellEnd"/>
      <w:r>
        <w:rPr>
          <w:color w:val="110C0C"/>
          <w:spacing w:val="7"/>
          <w:w w:val="105"/>
        </w:rPr>
        <w:t xml:space="preserve"> </w:t>
      </w:r>
      <w:r>
        <w:rPr>
          <w:color w:val="110C0C"/>
          <w:w w:val="105"/>
        </w:rPr>
        <w:t>pentru</w:t>
      </w:r>
      <w:r>
        <w:rPr>
          <w:color w:val="110C0C"/>
          <w:spacing w:val="-9"/>
          <w:w w:val="105"/>
        </w:rPr>
        <w:t xml:space="preserve"> </w:t>
      </w:r>
      <w:r>
        <w:rPr>
          <w:color w:val="110C0C"/>
          <w:w w:val="105"/>
        </w:rPr>
        <w:t>a</w:t>
      </w:r>
      <w:r>
        <w:rPr>
          <w:color w:val="110C0C"/>
          <w:spacing w:val="3"/>
          <w:w w:val="105"/>
        </w:rPr>
        <w:t xml:space="preserve"> </w:t>
      </w:r>
      <w:r>
        <w:rPr>
          <w:color w:val="110C0C"/>
          <w:w w:val="105"/>
        </w:rPr>
        <w:t>include</w:t>
      </w:r>
      <w:r>
        <w:rPr>
          <w:color w:val="110C0C"/>
          <w:spacing w:val="1"/>
          <w:w w:val="105"/>
        </w:rPr>
        <w:t xml:space="preserve"> </w:t>
      </w:r>
      <w:proofErr w:type="spellStart"/>
      <w:r>
        <w:rPr>
          <w:color w:val="110C0C"/>
          <w:w w:val="105"/>
        </w:rPr>
        <w:t>mai</w:t>
      </w:r>
      <w:proofErr w:type="spellEnd"/>
      <w:r>
        <w:rPr>
          <w:color w:val="110C0C"/>
          <w:spacing w:val="-7"/>
          <w:w w:val="105"/>
        </w:rPr>
        <w:t xml:space="preserve"> </w:t>
      </w:r>
      <w:r>
        <w:rPr>
          <w:color w:val="110C0C"/>
          <w:w w:val="105"/>
        </w:rPr>
        <w:t>multe</w:t>
      </w:r>
      <w:r>
        <w:rPr>
          <w:color w:val="110C0C"/>
          <w:spacing w:val="-11"/>
          <w:w w:val="105"/>
        </w:rPr>
        <w:t xml:space="preserve"> </w:t>
      </w:r>
      <w:proofErr w:type="spellStart"/>
      <w:r>
        <w:rPr>
          <w:color w:val="110C0C"/>
          <w:w w:val="105"/>
        </w:rPr>
        <w:t>grupuri</w:t>
      </w:r>
      <w:proofErr w:type="spellEnd"/>
      <w:r>
        <w:rPr>
          <w:color w:val="110C0C"/>
          <w:w w:val="105"/>
        </w:rPr>
        <w:t>,</w:t>
      </w:r>
      <w:r>
        <w:rPr>
          <w:color w:val="110C0C"/>
          <w:spacing w:val="-46"/>
          <w:w w:val="105"/>
        </w:rPr>
        <w:t xml:space="preserve"> </w:t>
      </w:r>
      <w:proofErr w:type="spellStart"/>
      <w:r>
        <w:rPr>
          <w:color w:val="110C0C"/>
          <w:w w:val="105"/>
        </w:rPr>
        <w:t>efecte</w:t>
      </w:r>
      <w:proofErr w:type="spellEnd"/>
      <w:r>
        <w:rPr>
          <w:color w:val="110C0C"/>
          <w:spacing w:val="4"/>
          <w:w w:val="105"/>
        </w:rPr>
        <w:t xml:space="preserve"> </w:t>
      </w:r>
      <w:r>
        <w:rPr>
          <w:color w:val="110C0C"/>
          <w:w w:val="105"/>
        </w:rPr>
        <w:t>non-</w:t>
      </w:r>
      <w:proofErr w:type="spellStart"/>
      <w:r>
        <w:rPr>
          <w:color w:val="110C0C"/>
          <w:w w:val="105"/>
        </w:rPr>
        <w:t>lineare</w:t>
      </w:r>
      <w:proofErr w:type="spellEnd"/>
      <w:r>
        <w:rPr>
          <w:color w:val="110C0C"/>
          <w:spacing w:val="2"/>
          <w:w w:val="105"/>
        </w:rPr>
        <w:t xml:space="preserve"> </w:t>
      </w:r>
      <w:proofErr w:type="spellStart"/>
      <w:r>
        <w:rPr>
          <w:color w:val="110C0C"/>
          <w:w w:val="105"/>
        </w:rPr>
        <w:t>sau</w:t>
      </w:r>
      <w:proofErr w:type="spellEnd"/>
      <w:r>
        <w:rPr>
          <w:color w:val="110C0C"/>
          <w:spacing w:val="-4"/>
          <w:w w:val="105"/>
        </w:rPr>
        <w:t xml:space="preserve"> </w:t>
      </w:r>
      <w:proofErr w:type="spellStart"/>
      <w:r>
        <w:rPr>
          <w:color w:val="110C0C"/>
          <w:w w:val="105"/>
        </w:rPr>
        <w:t>factori</w:t>
      </w:r>
      <w:proofErr w:type="spellEnd"/>
      <w:r>
        <w:rPr>
          <w:color w:val="110C0C"/>
          <w:spacing w:val="7"/>
          <w:w w:val="105"/>
        </w:rPr>
        <w:t xml:space="preserve"> </w:t>
      </w:r>
      <w:proofErr w:type="spellStart"/>
      <w:r>
        <w:rPr>
          <w:color w:val="110C0C"/>
          <w:spacing w:val="-2"/>
          <w:w w:val="105"/>
        </w:rPr>
        <w:t>externi</w:t>
      </w:r>
      <w:proofErr w:type="spellEnd"/>
      <w:r>
        <w:rPr>
          <w:color w:val="110C0C"/>
          <w:spacing w:val="-1"/>
          <w:w w:val="105"/>
        </w:rPr>
        <w:t xml:space="preserve"> </w:t>
      </w:r>
      <w:proofErr w:type="spellStart"/>
      <w:r>
        <w:rPr>
          <w:color w:val="110C0C"/>
          <w:spacing w:val="-1"/>
          <w:w w:val="105"/>
        </w:rPr>
        <w:t>si</w:t>
      </w:r>
      <w:proofErr w:type="spellEnd"/>
      <w:r>
        <w:rPr>
          <w:color w:val="110C0C"/>
          <w:spacing w:val="-1"/>
          <w:w w:val="105"/>
        </w:rPr>
        <w:t xml:space="preserve"> poate fi </w:t>
      </w:r>
      <w:proofErr w:type="spellStart"/>
      <w:r>
        <w:rPr>
          <w:color w:val="110C0C"/>
          <w:spacing w:val="-1"/>
          <w:w w:val="105"/>
        </w:rPr>
        <w:t>aplicat</w:t>
      </w:r>
      <w:proofErr w:type="spellEnd"/>
      <w:r>
        <w:rPr>
          <w:color w:val="110C0C"/>
          <w:spacing w:val="-1"/>
          <w:w w:val="105"/>
        </w:rPr>
        <w:t xml:space="preserve"> pentru a </w:t>
      </w:r>
      <w:proofErr w:type="spellStart"/>
      <w:r>
        <w:rPr>
          <w:color w:val="110C0C"/>
          <w:spacing w:val="-1"/>
          <w:w w:val="105"/>
        </w:rPr>
        <w:t>studia</w:t>
      </w:r>
      <w:proofErr w:type="spellEnd"/>
      <w:r>
        <w:rPr>
          <w:color w:val="110C0C"/>
          <w:spacing w:val="-1"/>
          <w:w w:val="105"/>
        </w:rPr>
        <w:t xml:space="preserve"> </w:t>
      </w:r>
      <w:proofErr w:type="spellStart"/>
      <w:r>
        <w:rPr>
          <w:color w:val="110C0C"/>
          <w:w w:val="105"/>
        </w:rPr>
        <w:t>studia</w:t>
      </w:r>
      <w:proofErr w:type="spellEnd"/>
      <w:r>
        <w:rPr>
          <w:color w:val="110C0C"/>
          <w:spacing w:val="4"/>
          <w:w w:val="105"/>
        </w:rPr>
        <w:t xml:space="preserve"> </w:t>
      </w:r>
      <w:proofErr w:type="spellStart"/>
      <w:r>
        <w:rPr>
          <w:color w:val="110C0C"/>
          <w:w w:val="105"/>
        </w:rPr>
        <w:t>interacţiunile</w:t>
      </w:r>
      <w:proofErr w:type="spellEnd"/>
      <w:r>
        <w:rPr>
          <w:color w:val="110C0C"/>
          <w:spacing w:val="-7"/>
          <w:w w:val="105"/>
        </w:rPr>
        <w:t xml:space="preserve"> </w:t>
      </w:r>
      <w:r>
        <w:rPr>
          <w:color w:val="110C0C"/>
          <w:w w:val="105"/>
        </w:rPr>
        <w:t>competitive</w:t>
      </w:r>
      <w:r>
        <w:rPr>
          <w:color w:val="110C0C"/>
          <w:spacing w:val="3"/>
          <w:w w:val="105"/>
        </w:rPr>
        <w:t xml:space="preserve"> </w:t>
      </w:r>
      <w:proofErr w:type="spellStart"/>
      <w:r>
        <w:rPr>
          <w:color w:val="110C0C"/>
          <w:w w:val="105"/>
        </w:rPr>
        <w:t>sau</w:t>
      </w:r>
      <w:proofErr w:type="spellEnd"/>
      <w:r>
        <w:rPr>
          <w:color w:val="110C0C"/>
          <w:spacing w:val="-5"/>
          <w:w w:val="105"/>
        </w:rPr>
        <w:t xml:space="preserve"> </w:t>
      </w:r>
      <w:proofErr w:type="spellStart"/>
      <w:r>
        <w:rPr>
          <w:color w:val="110C0C"/>
          <w:w w:val="105"/>
        </w:rPr>
        <w:t>colaborative</w:t>
      </w:r>
      <w:proofErr w:type="spellEnd"/>
      <w:r>
        <w:rPr>
          <w:color w:val="110C0C"/>
          <w:spacing w:val="-11"/>
          <w:w w:val="105"/>
        </w:rPr>
        <w:t xml:space="preserve"> </w:t>
      </w:r>
      <w:proofErr w:type="spellStart"/>
      <w:r>
        <w:rPr>
          <w:color w:val="110C0C"/>
          <w:w w:val="105"/>
        </w:rPr>
        <w:t>în</w:t>
      </w:r>
      <w:proofErr w:type="spellEnd"/>
      <w:r>
        <w:rPr>
          <w:color w:val="110C0C"/>
          <w:spacing w:val="4"/>
          <w:w w:val="105"/>
        </w:rPr>
        <w:t xml:space="preserve"> </w:t>
      </w:r>
      <w:proofErr w:type="spellStart"/>
      <w:r>
        <w:rPr>
          <w:color w:val="110C0C"/>
          <w:w w:val="105"/>
        </w:rPr>
        <w:t>procese</w:t>
      </w:r>
      <w:proofErr w:type="spellEnd"/>
      <w:r>
        <w:rPr>
          <w:color w:val="110C0C"/>
          <w:spacing w:val="-9"/>
          <w:w w:val="105"/>
        </w:rPr>
        <w:t xml:space="preserve"> </w:t>
      </w:r>
      <w:proofErr w:type="spellStart"/>
      <w:r>
        <w:rPr>
          <w:color w:val="110C0C"/>
          <w:w w:val="105"/>
        </w:rPr>
        <w:t>sociale</w:t>
      </w:r>
      <w:proofErr w:type="spellEnd"/>
      <w:r>
        <w:rPr>
          <w:color w:val="110C0C"/>
          <w:spacing w:val="28"/>
          <w:w w:val="98"/>
        </w:rPr>
        <w:t xml:space="preserve"> </w:t>
      </w:r>
      <w:proofErr w:type="spellStart"/>
      <w:r>
        <w:rPr>
          <w:color w:val="110C0C"/>
          <w:w w:val="105"/>
        </w:rPr>
        <w:t>complexe</w:t>
      </w:r>
      <w:proofErr w:type="spellEnd"/>
      <w:r>
        <w:rPr>
          <w:color w:val="110C0C"/>
          <w:w w:val="105"/>
        </w:rPr>
        <w:t>.</w:t>
      </w:r>
    </w:p>
    <w:sectPr w:rsidR="00470327" w:rsidRPr="00823147" w:rsidSect="008F0047">
      <w:type w:val="continuous"/>
      <w:pgSz w:w="11907" w:h="16840" w:code="9"/>
      <w:pgMar w:top="862" w:right="794" w:bottom="278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42B0B"/>
    <w:multiLevelType w:val="hybridMultilevel"/>
    <w:tmpl w:val="251C0A52"/>
    <w:lvl w:ilvl="0" w:tplc="3FD07F6E">
      <w:start w:val="1"/>
      <w:numFmt w:val="bullet"/>
      <w:lvlText w:val="•"/>
      <w:lvlJc w:val="left"/>
      <w:pPr>
        <w:ind w:left="547" w:hanging="341"/>
      </w:pPr>
      <w:rPr>
        <w:rFonts w:ascii="Times New Roman" w:eastAsia="Times New Roman" w:hAnsi="Times New Roman" w:hint="default"/>
        <w:color w:val="110C0C"/>
        <w:w w:val="133"/>
        <w:sz w:val="29"/>
        <w:szCs w:val="29"/>
      </w:rPr>
    </w:lvl>
    <w:lvl w:ilvl="1" w:tplc="4682459C">
      <w:start w:val="1"/>
      <w:numFmt w:val="bullet"/>
      <w:lvlText w:val="•"/>
      <w:lvlJc w:val="left"/>
      <w:pPr>
        <w:ind w:left="1484" w:hanging="341"/>
      </w:pPr>
      <w:rPr>
        <w:rFonts w:hint="default"/>
      </w:rPr>
    </w:lvl>
    <w:lvl w:ilvl="2" w:tplc="FA229424">
      <w:start w:val="1"/>
      <w:numFmt w:val="bullet"/>
      <w:lvlText w:val="•"/>
      <w:lvlJc w:val="left"/>
      <w:pPr>
        <w:ind w:left="2421" w:hanging="341"/>
      </w:pPr>
      <w:rPr>
        <w:rFonts w:hint="default"/>
      </w:rPr>
    </w:lvl>
    <w:lvl w:ilvl="3" w:tplc="9DE87960">
      <w:start w:val="1"/>
      <w:numFmt w:val="bullet"/>
      <w:lvlText w:val="•"/>
      <w:lvlJc w:val="left"/>
      <w:pPr>
        <w:ind w:left="3359" w:hanging="341"/>
      </w:pPr>
      <w:rPr>
        <w:rFonts w:hint="default"/>
      </w:rPr>
    </w:lvl>
    <w:lvl w:ilvl="4" w:tplc="D640D0C0">
      <w:start w:val="1"/>
      <w:numFmt w:val="bullet"/>
      <w:lvlText w:val="•"/>
      <w:lvlJc w:val="left"/>
      <w:pPr>
        <w:ind w:left="4296" w:hanging="341"/>
      </w:pPr>
      <w:rPr>
        <w:rFonts w:hint="default"/>
      </w:rPr>
    </w:lvl>
    <w:lvl w:ilvl="5" w:tplc="080E44CC">
      <w:start w:val="1"/>
      <w:numFmt w:val="bullet"/>
      <w:lvlText w:val="•"/>
      <w:lvlJc w:val="left"/>
      <w:pPr>
        <w:ind w:left="5233" w:hanging="341"/>
      </w:pPr>
      <w:rPr>
        <w:rFonts w:hint="default"/>
      </w:rPr>
    </w:lvl>
    <w:lvl w:ilvl="6" w:tplc="C3CAC13E">
      <w:start w:val="1"/>
      <w:numFmt w:val="bullet"/>
      <w:lvlText w:val="•"/>
      <w:lvlJc w:val="left"/>
      <w:pPr>
        <w:ind w:left="6170" w:hanging="341"/>
      </w:pPr>
      <w:rPr>
        <w:rFonts w:hint="default"/>
      </w:rPr>
    </w:lvl>
    <w:lvl w:ilvl="7" w:tplc="DB28439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91526968">
      <w:start w:val="1"/>
      <w:numFmt w:val="bullet"/>
      <w:lvlText w:val="•"/>
      <w:lvlJc w:val="left"/>
      <w:pPr>
        <w:ind w:left="8045" w:hanging="341"/>
      </w:pPr>
      <w:rPr>
        <w:rFonts w:hint="default"/>
      </w:rPr>
    </w:lvl>
  </w:abstractNum>
  <w:abstractNum w:abstractNumId="1" w15:restartNumberingAfterBreak="0">
    <w:nsid w:val="2C706ECE"/>
    <w:multiLevelType w:val="hybridMultilevel"/>
    <w:tmpl w:val="5FB417D6"/>
    <w:lvl w:ilvl="0" w:tplc="CBDC6626">
      <w:start w:val="1"/>
      <w:numFmt w:val="bullet"/>
      <w:lvlText w:val="•"/>
      <w:lvlJc w:val="left"/>
      <w:pPr>
        <w:ind w:left="576" w:hanging="370"/>
      </w:pPr>
      <w:rPr>
        <w:rFonts w:ascii="Arial" w:eastAsia="Arial" w:hAnsi="Arial" w:hint="default"/>
        <w:color w:val="110C0C"/>
        <w:w w:val="147"/>
        <w:sz w:val="26"/>
        <w:szCs w:val="26"/>
      </w:rPr>
    </w:lvl>
    <w:lvl w:ilvl="1" w:tplc="1F267F92">
      <w:start w:val="1"/>
      <w:numFmt w:val="bullet"/>
      <w:lvlText w:val="•"/>
      <w:lvlJc w:val="left"/>
      <w:pPr>
        <w:ind w:left="1510" w:hanging="370"/>
      </w:pPr>
      <w:rPr>
        <w:rFonts w:hint="default"/>
      </w:rPr>
    </w:lvl>
    <w:lvl w:ilvl="2" w:tplc="8AFEC31C">
      <w:start w:val="1"/>
      <w:numFmt w:val="bullet"/>
      <w:lvlText w:val="•"/>
      <w:lvlJc w:val="left"/>
      <w:pPr>
        <w:ind w:left="2444" w:hanging="370"/>
      </w:pPr>
      <w:rPr>
        <w:rFonts w:hint="default"/>
      </w:rPr>
    </w:lvl>
    <w:lvl w:ilvl="3" w:tplc="821AADC2">
      <w:start w:val="1"/>
      <w:numFmt w:val="bullet"/>
      <w:lvlText w:val="•"/>
      <w:lvlJc w:val="left"/>
      <w:pPr>
        <w:ind w:left="3379" w:hanging="370"/>
      </w:pPr>
      <w:rPr>
        <w:rFonts w:hint="default"/>
      </w:rPr>
    </w:lvl>
    <w:lvl w:ilvl="4" w:tplc="61FC593C">
      <w:start w:val="1"/>
      <w:numFmt w:val="bullet"/>
      <w:lvlText w:val="•"/>
      <w:lvlJc w:val="left"/>
      <w:pPr>
        <w:ind w:left="4313" w:hanging="370"/>
      </w:pPr>
      <w:rPr>
        <w:rFonts w:hint="default"/>
      </w:rPr>
    </w:lvl>
    <w:lvl w:ilvl="5" w:tplc="CA70CCBC">
      <w:start w:val="1"/>
      <w:numFmt w:val="bullet"/>
      <w:lvlText w:val="•"/>
      <w:lvlJc w:val="left"/>
      <w:pPr>
        <w:ind w:left="5248" w:hanging="370"/>
      </w:pPr>
      <w:rPr>
        <w:rFonts w:hint="default"/>
      </w:rPr>
    </w:lvl>
    <w:lvl w:ilvl="6" w:tplc="FFA4E994">
      <w:start w:val="1"/>
      <w:numFmt w:val="bullet"/>
      <w:lvlText w:val="•"/>
      <w:lvlJc w:val="left"/>
      <w:pPr>
        <w:ind w:left="6182" w:hanging="370"/>
      </w:pPr>
      <w:rPr>
        <w:rFonts w:hint="default"/>
      </w:rPr>
    </w:lvl>
    <w:lvl w:ilvl="7" w:tplc="6BA62792">
      <w:start w:val="1"/>
      <w:numFmt w:val="bullet"/>
      <w:lvlText w:val="•"/>
      <w:lvlJc w:val="left"/>
      <w:pPr>
        <w:ind w:left="7116" w:hanging="370"/>
      </w:pPr>
      <w:rPr>
        <w:rFonts w:hint="default"/>
      </w:rPr>
    </w:lvl>
    <w:lvl w:ilvl="8" w:tplc="554E2C60">
      <w:start w:val="1"/>
      <w:numFmt w:val="bullet"/>
      <w:lvlText w:val="•"/>
      <w:lvlJc w:val="left"/>
      <w:pPr>
        <w:ind w:left="8051" w:hanging="370"/>
      </w:pPr>
      <w:rPr>
        <w:rFonts w:hint="default"/>
      </w:rPr>
    </w:lvl>
  </w:abstractNum>
  <w:abstractNum w:abstractNumId="2" w15:restartNumberingAfterBreak="0">
    <w:nsid w:val="54766A47"/>
    <w:multiLevelType w:val="hybridMultilevel"/>
    <w:tmpl w:val="EFA67296"/>
    <w:lvl w:ilvl="0" w:tplc="4BE87CB0">
      <w:start w:val="1"/>
      <w:numFmt w:val="bullet"/>
      <w:lvlText w:val="•"/>
      <w:lvlJc w:val="left"/>
      <w:pPr>
        <w:ind w:left="547" w:hanging="341"/>
      </w:pPr>
      <w:rPr>
        <w:rFonts w:ascii="Times New Roman" w:eastAsia="Times New Roman" w:hAnsi="Times New Roman" w:hint="default"/>
        <w:color w:val="110C0C"/>
        <w:w w:val="98"/>
        <w:sz w:val="39"/>
        <w:szCs w:val="39"/>
      </w:rPr>
    </w:lvl>
    <w:lvl w:ilvl="1" w:tplc="D150A478">
      <w:start w:val="1"/>
      <w:numFmt w:val="bullet"/>
      <w:lvlText w:val="•"/>
      <w:lvlJc w:val="left"/>
      <w:pPr>
        <w:ind w:left="1484" w:hanging="341"/>
      </w:pPr>
      <w:rPr>
        <w:rFonts w:hint="default"/>
      </w:rPr>
    </w:lvl>
    <w:lvl w:ilvl="2" w:tplc="303E32A0">
      <w:start w:val="1"/>
      <w:numFmt w:val="bullet"/>
      <w:lvlText w:val="•"/>
      <w:lvlJc w:val="left"/>
      <w:pPr>
        <w:ind w:left="2421" w:hanging="341"/>
      </w:pPr>
      <w:rPr>
        <w:rFonts w:hint="default"/>
      </w:rPr>
    </w:lvl>
    <w:lvl w:ilvl="3" w:tplc="80E41388">
      <w:start w:val="1"/>
      <w:numFmt w:val="bullet"/>
      <w:lvlText w:val="•"/>
      <w:lvlJc w:val="left"/>
      <w:pPr>
        <w:ind w:left="3359" w:hanging="341"/>
      </w:pPr>
      <w:rPr>
        <w:rFonts w:hint="default"/>
      </w:rPr>
    </w:lvl>
    <w:lvl w:ilvl="4" w:tplc="B9DCA69C">
      <w:start w:val="1"/>
      <w:numFmt w:val="bullet"/>
      <w:lvlText w:val="•"/>
      <w:lvlJc w:val="left"/>
      <w:pPr>
        <w:ind w:left="4296" w:hanging="341"/>
      </w:pPr>
      <w:rPr>
        <w:rFonts w:hint="default"/>
      </w:rPr>
    </w:lvl>
    <w:lvl w:ilvl="5" w:tplc="1AF0C092">
      <w:start w:val="1"/>
      <w:numFmt w:val="bullet"/>
      <w:lvlText w:val="•"/>
      <w:lvlJc w:val="left"/>
      <w:pPr>
        <w:ind w:left="5233" w:hanging="341"/>
      </w:pPr>
      <w:rPr>
        <w:rFonts w:hint="default"/>
      </w:rPr>
    </w:lvl>
    <w:lvl w:ilvl="6" w:tplc="39FE49F0">
      <w:start w:val="1"/>
      <w:numFmt w:val="bullet"/>
      <w:lvlText w:val="•"/>
      <w:lvlJc w:val="left"/>
      <w:pPr>
        <w:ind w:left="6170" w:hanging="341"/>
      </w:pPr>
      <w:rPr>
        <w:rFonts w:hint="default"/>
      </w:rPr>
    </w:lvl>
    <w:lvl w:ilvl="7" w:tplc="CB5AE9DC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CB44836">
      <w:start w:val="1"/>
      <w:numFmt w:val="bullet"/>
      <w:lvlText w:val="•"/>
      <w:lvlJc w:val="left"/>
      <w:pPr>
        <w:ind w:left="8045" w:hanging="341"/>
      </w:pPr>
      <w:rPr>
        <w:rFonts w:hint="default"/>
      </w:rPr>
    </w:lvl>
  </w:abstractNum>
  <w:abstractNum w:abstractNumId="3" w15:restartNumberingAfterBreak="0">
    <w:nsid w:val="58161139"/>
    <w:multiLevelType w:val="hybridMultilevel"/>
    <w:tmpl w:val="DF86C476"/>
    <w:lvl w:ilvl="0" w:tplc="6026F182">
      <w:start w:val="1"/>
      <w:numFmt w:val="bullet"/>
      <w:lvlText w:val="•"/>
      <w:lvlJc w:val="left"/>
      <w:pPr>
        <w:ind w:left="576" w:hanging="370"/>
      </w:pPr>
      <w:rPr>
        <w:rFonts w:ascii="Times New Roman" w:eastAsia="Times New Roman" w:hAnsi="Times New Roman" w:hint="default"/>
        <w:color w:val="110C0C"/>
        <w:w w:val="129"/>
        <w:sz w:val="30"/>
        <w:szCs w:val="30"/>
      </w:rPr>
    </w:lvl>
    <w:lvl w:ilvl="1" w:tplc="954AD60C">
      <w:start w:val="1"/>
      <w:numFmt w:val="bullet"/>
      <w:lvlText w:val="•"/>
      <w:lvlJc w:val="left"/>
      <w:pPr>
        <w:ind w:left="1510" w:hanging="370"/>
      </w:pPr>
      <w:rPr>
        <w:rFonts w:hint="default"/>
      </w:rPr>
    </w:lvl>
    <w:lvl w:ilvl="2" w:tplc="0ABE98CA">
      <w:start w:val="1"/>
      <w:numFmt w:val="bullet"/>
      <w:lvlText w:val="•"/>
      <w:lvlJc w:val="left"/>
      <w:pPr>
        <w:ind w:left="2444" w:hanging="370"/>
      </w:pPr>
      <w:rPr>
        <w:rFonts w:hint="default"/>
      </w:rPr>
    </w:lvl>
    <w:lvl w:ilvl="3" w:tplc="08D05446">
      <w:start w:val="1"/>
      <w:numFmt w:val="bullet"/>
      <w:lvlText w:val="•"/>
      <w:lvlJc w:val="left"/>
      <w:pPr>
        <w:ind w:left="3379" w:hanging="370"/>
      </w:pPr>
      <w:rPr>
        <w:rFonts w:hint="default"/>
      </w:rPr>
    </w:lvl>
    <w:lvl w:ilvl="4" w:tplc="6B900C6E">
      <w:start w:val="1"/>
      <w:numFmt w:val="bullet"/>
      <w:lvlText w:val="•"/>
      <w:lvlJc w:val="left"/>
      <w:pPr>
        <w:ind w:left="4313" w:hanging="370"/>
      </w:pPr>
      <w:rPr>
        <w:rFonts w:hint="default"/>
      </w:rPr>
    </w:lvl>
    <w:lvl w:ilvl="5" w:tplc="3E84BE38">
      <w:start w:val="1"/>
      <w:numFmt w:val="bullet"/>
      <w:lvlText w:val="•"/>
      <w:lvlJc w:val="left"/>
      <w:pPr>
        <w:ind w:left="5248" w:hanging="370"/>
      </w:pPr>
      <w:rPr>
        <w:rFonts w:hint="default"/>
      </w:rPr>
    </w:lvl>
    <w:lvl w:ilvl="6" w:tplc="DE4EFA9A">
      <w:start w:val="1"/>
      <w:numFmt w:val="bullet"/>
      <w:lvlText w:val="•"/>
      <w:lvlJc w:val="left"/>
      <w:pPr>
        <w:ind w:left="6182" w:hanging="370"/>
      </w:pPr>
      <w:rPr>
        <w:rFonts w:hint="default"/>
      </w:rPr>
    </w:lvl>
    <w:lvl w:ilvl="7" w:tplc="952885DE">
      <w:start w:val="1"/>
      <w:numFmt w:val="bullet"/>
      <w:lvlText w:val="•"/>
      <w:lvlJc w:val="left"/>
      <w:pPr>
        <w:ind w:left="7116" w:hanging="370"/>
      </w:pPr>
      <w:rPr>
        <w:rFonts w:hint="default"/>
      </w:rPr>
    </w:lvl>
    <w:lvl w:ilvl="8" w:tplc="FD82F642">
      <w:start w:val="1"/>
      <w:numFmt w:val="bullet"/>
      <w:lvlText w:val="•"/>
      <w:lvlJc w:val="left"/>
      <w:pPr>
        <w:ind w:left="8051" w:hanging="370"/>
      </w:pPr>
      <w:rPr>
        <w:rFonts w:hint="default"/>
      </w:rPr>
    </w:lvl>
  </w:abstractNum>
  <w:abstractNum w:abstractNumId="4" w15:restartNumberingAfterBreak="0">
    <w:nsid w:val="5C806E6B"/>
    <w:multiLevelType w:val="hybridMultilevel"/>
    <w:tmpl w:val="B978DEE8"/>
    <w:lvl w:ilvl="0" w:tplc="F58EE2F0">
      <w:start w:val="1"/>
      <w:numFmt w:val="bullet"/>
      <w:lvlText w:val="•"/>
      <w:lvlJc w:val="left"/>
      <w:pPr>
        <w:ind w:left="576" w:hanging="370"/>
      </w:pPr>
      <w:rPr>
        <w:rFonts w:ascii="Times New Roman" w:eastAsia="Times New Roman" w:hAnsi="Times New Roman" w:hint="default"/>
        <w:color w:val="110C0C"/>
        <w:w w:val="129"/>
        <w:sz w:val="30"/>
        <w:szCs w:val="30"/>
      </w:rPr>
    </w:lvl>
    <w:lvl w:ilvl="1" w:tplc="C85646B0">
      <w:start w:val="1"/>
      <w:numFmt w:val="bullet"/>
      <w:lvlText w:val="•"/>
      <w:lvlJc w:val="left"/>
      <w:pPr>
        <w:ind w:left="1510" w:hanging="370"/>
      </w:pPr>
      <w:rPr>
        <w:rFonts w:hint="default"/>
      </w:rPr>
    </w:lvl>
    <w:lvl w:ilvl="2" w:tplc="5A2EEA7E">
      <w:start w:val="1"/>
      <w:numFmt w:val="bullet"/>
      <w:lvlText w:val="•"/>
      <w:lvlJc w:val="left"/>
      <w:pPr>
        <w:ind w:left="2444" w:hanging="370"/>
      </w:pPr>
      <w:rPr>
        <w:rFonts w:hint="default"/>
      </w:rPr>
    </w:lvl>
    <w:lvl w:ilvl="3" w:tplc="9FCCEE78">
      <w:start w:val="1"/>
      <w:numFmt w:val="bullet"/>
      <w:lvlText w:val="•"/>
      <w:lvlJc w:val="left"/>
      <w:pPr>
        <w:ind w:left="3379" w:hanging="370"/>
      </w:pPr>
      <w:rPr>
        <w:rFonts w:hint="default"/>
      </w:rPr>
    </w:lvl>
    <w:lvl w:ilvl="4" w:tplc="2D6E24AE">
      <w:start w:val="1"/>
      <w:numFmt w:val="bullet"/>
      <w:lvlText w:val="•"/>
      <w:lvlJc w:val="left"/>
      <w:pPr>
        <w:ind w:left="4313" w:hanging="370"/>
      </w:pPr>
      <w:rPr>
        <w:rFonts w:hint="default"/>
      </w:rPr>
    </w:lvl>
    <w:lvl w:ilvl="5" w:tplc="895E6458">
      <w:start w:val="1"/>
      <w:numFmt w:val="bullet"/>
      <w:lvlText w:val="•"/>
      <w:lvlJc w:val="left"/>
      <w:pPr>
        <w:ind w:left="5248" w:hanging="370"/>
      </w:pPr>
      <w:rPr>
        <w:rFonts w:hint="default"/>
      </w:rPr>
    </w:lvl>
    <w:lvl w:ilvl="6" w:tplc="DEF64724">
      <w:start w:val="1"/>
      <w:numFmt w:val="bullet"/>
      <w:lvlText w:val="•"/>
      <w:lvlJc w:val="left"/>
      <w:pPr>
        <w:ind w:left="6182" w:hanging="370"/>
      </w:pPr>
      <w:rPr>
        <w:rFonts w:hint="default"/>
      </w:rPr>
    </w:lvl>
    <w:lvl w:ilvl="7" w:tplc="981E29A8">
      <w:start w:val="1"/>
      <w:numFmt w:val="bullet"/>
      <w:lvlText w:val="•"/>
      <w:lvlJc w:val="left"/>
      <w:pPr>
        <w:ind w:left="7116" w:hanging="370"/>
      </w:pPr>
      <w:rPr>
        <w:rFonts w:hint="default"/>
      </w:rPr>
    </w:lvl>
    <w:lvl w:ilvl="8" w:tplc="7CC65B6C">
      <w:start w:val="1"/>
      <w:numFmt w:val="bullet"/>
      <w:lvlText w:val="•"/>
      <w:lvlJc w:val="left"/>
      <w:pPr>
        <w:ind w:left="8051" w:hanging="370"/>
      </w:pPr>
      <w:rPr>
        <w:rFonts w:hint="default"/>
      </w:rPr>
    </w:lvl>
  </w:abstractNum>
  <w:num w:numId="1" w16cid:durableId="173299578">
    <w:abstractNumId w:val="4"/>
  </w:num>
  <w:num w:numId="2" w16cid:durableId="469520540">
    <w:abstractNumId w:val="1"/>
  </w:num>
  <w:num w:numId="3" w16cid:durableId="1386950247">
    <w:abstractNumId w:val="2"/>
  </w:num>
  <w:num w:numId="4" w16cid:durableId="574627767">
    <w:abstractNumId w:val="3"/>
  </w:num>
  <w:num w:numId="5" w16cid:durableId="1535000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165"/>
    <w:rsid w:val="00081F84"/>
    <w:rsid w:val="000D18AB"/>
    <w:rsid w:val="0018408D"/>
    <w:rsid w:val="00470327"/>
    <w:rsid w:val="00716A9F"/>
    <w:rsid w:val="007B218D"/>
    <w:rsid w:val="00823147"/>
    <w:rsid w:val="00855165"/>
    <w:rsid w:val="008E4E31"/>
    <w:rsid w:val="008F0047"/>
    <w:rsid w:val="009A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  <o:rules v:ext="edit">
        <o:r id="V:Rule1" type="arc" idref="#_x0000_s1041"/>
        <o:r id="V:Rule2" type="arc" idref="#_x0000_s1042"/>
        <o:r id="V:Rule3" type="arc" idref="#_x0000_s1043"/>
        <o:r id="V:Rule4" type="arc" idref="#_x0000_s1044"/>
        <o:r id="V:Rule5" type="arc" idref="#_x0000_s1045"/>
        <o:r id="V:Rule6" type="arc" idref="#_x0000_s1046"/>
        <o:r id="V:Rule7" type="arc" idref="#_x0000_s1049"/>
        <o:r id="V:Rule8" type="arc" idref="#_x0000_s1050"/>
        <o:r id="V:Rule9" type="connector" idref="#_x0000_s1047"/>
        <o:r id="V:Rule10" type="connector" idref="#_x0000_s1048"/>
      </o:rules>
    </o:shapelayout>
  </w:shapeDefaults>
  <w:decimalSymbol w:val="."/>
  <w:listSeparator w:val=","/>
  <w14:docId w14:val="5CEE299E"/>
  <w15:docId w15:val="{35925546-5261-4D82-A302-BF5A2EBE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ind w:left="576" w:hanging="370"/>
    </w:pPr>
    <w:rPr>
      <w:rFonts w:ascii="Arial" w:eastAsia="Arial" w:hAnsi="Arial"/>
      <w:sz w:val="23"/>
      <w:szCs w:val="23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substituent">
    <w:name w:val="Placeholder Text"/>
    <w:basedOn w:val="Fontdeparagrafimplicit"/>
    <w:uiPriority w:val="99"/>
    <w:semiHidden/>
    <w:rsid w:val="00716A9F"/>
    <w:rPr>
      <w:color w:val="80808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16A9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16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9A882-F592-4212-ADA9-864F32FD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Marghescu Mihai Bogdan</cp:lastModifiedBy>
  <cp:revision>8</cp:revision>
  <dcterms:created xsi:type="dcterms:W3CDTF">2024-11-20T13:06:00Z</dcterms:created>
  <dcterms:modified xsi:type="dcterms:W3CDTF">2024-11-21T08:46:00Z</dcterms:modified>
</cp:coreProperties>
</file>